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6"/>
        <w:gridCol w:w="968"/>
        <w:gridCol w:w="697"/>
        <w:gridCol w:w="1342"/>
        <w:gridCol w:w="697"/>
      </w:tblGrid>
      <w:tr w:rsidR="00F728C1" w:rsidRPr="00F728C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  <w:sz w:val="28"/>
                <w:szCs w:val="28"/>
              </w:rPr>
              <w:t xml:space="preserve">Florida-Bahamas Synod: Synod Deacon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  <w:sz w:val="28"/>
                <w:szCs w:val="28"/>
              </w:rPr>
              <w:t xml:space="preserve">Permanent Training/Qualifications Record </w:t>
            </w:r>
          </w:p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  <w:sz w:val="20"/>
                <w:szCs w:val="20"/>
              </w:rPr>
              <w:t xml:space="preserve">Name:____________________________ Church:__________________________ </w:t>
            </w:r>
          </w:p>
        </w:tc>
      </w:tr>
      <w:tr w:rsidR="00F728C1" w:rsidRPr="00F728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Required Classes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Date Started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Initials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Date Completed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Initials </w:t>
            </w:r>
          </w:p>
        </w:tc>
      </w:tr>
      <w:tr w:rsidR="00F728C1" w:rsidRPr="00F728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Old Testament Survey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>Holy Bible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Italic" w:hAnsi="Times New Roman,Italic" w:cs="Times New Roman"/>
              </w:rPr>
              <w:t xml:space="preserve"> </w:t>
            </w: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New Testament Survey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 Text: </w:t>
            </w:r>
            <w:r w:rsidRPr="00F728C1">
              <w:rPr>
                <w:rFonts w:ascii="Times New Roman,Italic" w:hAnsi="Times New Roman,Italic" w:cs="Times New Roman"/>
              </w:rPr>
              <w:t xml:space="preserve">Holy Bible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Lutheran Confessions (Part 1)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 xml:space="preserve">Book of Concord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>Lutheran Confessions (Part 2)</w:t>
            </w:r>
            <w:r w:rsidRPr="00F728C1">
              <w:rPr>
                <w:rFonts w:ascii="Times New Roman" w:hAnsi="Times New Roman" w:cs="Times New Roman"/>
              </w:rPr>
              <w:br/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 xml:space="preserve">Lutheranism/ Book of Concord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>Worship Fundamentals</w:t>
            </w:r>
            <w:r w:rsidRPr="00F728C1">
              <w:rPr>
                <w:rFonts w:ascii="Times New Roman" w:hAnsi="Times New Roman" w:cs="Times New Roman"/>
              </w:rPr>
              <w:br/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 xml:space="preserve">Lutheran Book of Worship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>Spiritual Formation Seminar</w:t>
            </w:r>
            <w:r w:rsidRPr="00F728C1">
              <w:rPr>
                <w:rFonts w:ascii="Times New Roman" w:hAnsi="Times New Roman" w:cs="Times New Roman"/>
              </w:rPr>
              <w:br/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>Spirituality: Invitation to a Closer Relationship with God</w:t>
            </w:r>
            <w:r w:rsidRPr="00F728C1">
              <w:rPr>
                <w:rFonts w:ascii="Times New Roman,Italic" w:hAnsi="Times New Roman,Italic" w:cs="Times New Roman"/>
              </w:rPr>
              <w:br/>
            </w: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>What Shall I Say? Discerning God’s Call To Ministry</w:t>
            </w:r>
            <w:r w:rsidRPr="00F728C1">
              <w:rPr>
                <w:rFonts w:ascii="Times New Roman" w:hAnsi="Times New Roman" w:cs="Times New Roman"/>
              </w:rPr>
              <w:br/>
              <w:t xml:space="preserve">Text: </w:t>
            </w:r>
            <w:r w:rsidRPr="00F728C1">
              <w:rPr>
                <w:rFonts w:ascii="Times New Roman,Italic" w:hAnsi="Times New Roman,Italic" w:cs="Times New Roman"/>
              </w:rPr>
              <w:t>What Shall I Say</w:t>
            </w:r>
            <w:r w:rsidRPr="00F728C1">
              <w:rPr>
                <w:rFonts w:ascii="Times New Roman,Italic" w:hAnsi="Times New Roman,Italic" w:cs="Times New Roman"/>
              </w:rPr>
              <w:br/>
            </w:r>
            <w:r w:rsidRPr="00F728C1">
              <w:rPr>
                <w:rFonts w:ascii="Times New Roman" w:hAnsi="Times New Roman" w:cs="Times New Roman"/>
              </w:rPr>
              <w:t xml:space="preserve">Instructor: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,Bold" w:hAnsi="Times New Roman,Bold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Other Required Items </w:t>
            </w:r>
          </w:p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Attendance at a Deacon’s Table Talk Session Attendance at a Deacon’s Annual Retreat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Elective Classes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Date Started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Initials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Date Completed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Initials </w:t>
      </w: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F728C1" w:rsidP="00F728C1">
      <w:pPr>
        <w:spacing w:beforeLines="1" w:before="2" w:afterLines="1" w:after="2"/>
        <w:rPr>
          <w:rFonts w:ascii="Times New Roman,Italic" w:hAnsi="Times New Roman,Italic" w:cs="Times New Roman"/>
        </w:rPr>
      </w:pPr>
      <w:r w:rsidRPr="00F728C1">
        <w:rPr>
          <w:rFonts w:ascii="Times New Roman" w:hAnsi="Times New Roman" w:cs="Times New Roman"/>
        </w:rPr>
        <w:t>Worship II</w:t>
      </w:r>
      <w:r w:rsidRPr="00F728C1">
        <w:rPr>
          <w:rFonts w:ascii="Times New Roman" w:hAnsi="Times New Roman" w:cs="Times New Roman"/>
        </w:rPr>
        <w:br/>
        <w:t xml:space="preserve">Text: </w:t>
      </w:r>
      <w:r w:rsidRPr="00F728C1">
        <w:rPr>
          <w:rFonts w:ascii="Times New Roman,Italic" w:hAnsi="Times New Roman,Italic" w:cs="Times New Roman"/>
        </w:rPr>
        <w:t xml:space="preserve">Lutheran Book of Worship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Instructor </w:t>
      </w: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3F2263" w:rsidRDefault="00F728C1" w:rsidP="00F728C1">
      <w:pPr>
        <w:spacing w:beforeLines="1" w:before="2" w:afterLines="1" w:after="2"/>
        <w:rPr>
          <w:rFonts w:ascii="Times New Roman" w:hAnsi="Times New Roman" w:cs="Times New Roman"/>
        </w:rPr>
      </w:pPr>
      <w:r w:rsidRPr="00F728C1">
        <w:rPr>
          <w:rFonts w:ascii="Times New Roman" w:hAnsi="Times New Roman" w:cs="Times New Roman"/>
        </w:rPr>
        <w:t xml:space="preserve">Teaching the Catechism </w:t>
      </w:r>
    </w:p>
    <w:p w:rsidR="003F2263" w:rsidRDefault="00F728C1" w:rsidP="00F728C1">
      <w:pPr>
        <w:spacing w:beforeLines="1" w:before="2" w:afterLines="1" w:after="2"/>
        <w:rPr>
          <w:rFonts w:ascii="Times New Roman,Italic" w:hAnsi="Times New Roman,Italic" w:cs="Times New Roman"/>
        </w:rPr>
      </w:pPr>
      <w:r w:rsidRPr="00F728C1">
        <w:rPr>
          <w:rFonts w:ascii="Times New Roman" w:hAnsi="Times New Roman" w:cs="Times New Roman"/>
        </w:rPr>
        <w:t xml:space="preserve">Text: </w:t>
      </w:r>
      <w:r w:rsidRPr="00F728C1">
        <w:rPr>
          <w:rFonts w:ascii="Times New Roman,Italic" w:hAnsi="Times New Roman,Italic" w:cs="Times New Roman"/>
        </w:rPr>
        <w:t xml:space="preserve">Large Catechism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Instructor </w:t>
      </w:r>
    </w:p>
    <w:p w:rsidR="003F2263" w:rsidRDefault="003F2263" w:rsidP="00F728C1">
      <w:pPr>
        <w:spacing w:beforeLines="1" w:before="2" w:afterLines="1" w:after="2"/>
        <w:rPr>
          <w:rFonts w:ascii="Times New Roman" w:hAnsi="Times New Roman" w:cs="Times New Roman"/>
        </w:rPr>
      </w:pP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Others courses as required by the Pastor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4"/>
        <w:gridCol w:w="36"/>
        <w:gridCol w:w="36"/>
        <w:gridCol w:w="36"/>
        <w:gridCol w:w="36"/>
        <w:gridCol w:w="802"/>
        <w:gridCol w:w="697"/>
        <w:gridCol w:w="1176"/>
        <w:gridCol w:w="697"/>
      </w:tblGrid>
      <w:tr w:rsidR="00F728C1" w:rsidRPr="00F728C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Practicum &amp; Pastoral Supervision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Date Started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Initials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Date Completed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Initials </w:t>
            </w:r>
          </w:p>
        </w:tc>
      </w:tr>
      <w:tr w:rsidR="00F728C1" w:rsidRPr="00F728C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Liturgical: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Assist in worship: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Occasional Services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Rites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Ceremonies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Prayer services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 xml:space="preserve">Service of the Word </w:t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Matins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Vespers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Compline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 xml:space="preserve">Source </w:t>
            </w:r>
            <w:proofErr w:type="spellStart"/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>document:Occasional</w:t>
            </w:r>
            <w:proofErr w:type="spellEnd"/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 xml:space="preserve"> Service Book &amp; LBW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Carry Pascal Candle in procession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>Assist in Liturgies and Sacraments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 xml:space="preserve">Read the gospel lesson in worship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Compose and say the bidding prayers of the congregation at worship services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Prepare the table for Eucharist at worship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 Distribute Communion to sick and homebound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Courier New" w:hAnsi="Courier New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 xml:space="preserve">Train other lay assistants to distribute communion to the homebound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lastRenderedPageBreak/>
              <w:t>Lead music</w:t>
            </w:r>
            <w:r w:rsidRPr="00F728C1">
              <w:rPr>
                <w:rFonts w:ascii="Times New Roman" w:hAnsi="Times New Roman" w:cs="Times New Roman"/>
              </w:rPr>
              <w:br/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Other specific forms of ministry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Preach – </w:t>
            </w:r>
            <w:r w:rsidRPr="00F728C1">
              <w:rPr>
                <w:rFonts w:ascii="Times New Roman,Italic" w:hAnsi="Times New Roman,Italic" w:cs="Times New Roman"/>
              </w:rPr>
              <w:t>The Preachers Edge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Italic" w:hAnsi="Times New Roman,Italic" w:cs="Times New Roman"/>
              </w:rPr>
              <w:t xml:space="preserve">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</w:rPr>
            </w:pPr>
            <w:r w:rsidRPr="00F728C1">
              <w:rPr>
                <w:rFonts w:ascii="Times New Roman,Italic" w:hAnsi="Times New Roman,Italic" w:cs="Times New Roman"/>
              </w:rPr>
              <w:t xml:space="preserve">Making Good Preaching Better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Italic" w:hAnsi="Times New Roman,Italic" w:cs="Times New Roman"/>
                <w:sz w:val="20"/>
                <w:szCs w:val="20"/>
              </w:rPr>
            </w:pPr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>Source document</w:t>
            </w:r>
            <w:r w:rsidRPr="00F728C1">
              <w:rPr>
                <w:rFonts w:ascii="Times New Roman" w:hAnsi="Times New Roman" w:cs="Times New Roman"/>
              </w:rPr>
              <w:t xml:space="preserve">: </w:t>
            </w:r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>Occasional Service Book &amp; LBW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Italic" w:hAnsi="Times New Roman,Italic" w:cs="Times New Roman"/>
                <w:sz w:val="20"/>
                <w:szCs w:val="20"/>
              </w:rPr>
              <w:t xml:space="preserve">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,Bold" w:hAnsi="Times New Roman,Bold" w:cs="Times New Roman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Pastoral: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Visit the sick and homebound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>Visit prospective new members of the congregation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>Participate in new member orientation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Teach catechism and other classes </w:t>
            </w:r>
          </w:p>
          <w:p w:rsidR="003F2263" w:rsidRDefault="003F2263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Lead study groups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>Lead prayer groups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  <w:t>Coordinate and train: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Ushers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Greeters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Altar care</w:t>
            </w:r>
          </w:p>
          <w:p w:rsid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Liturgical participants</w:t>
            </w: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Respond in crisis situations providing physical and spiritual attendance</w:t>
            </w: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 xml:space="preserve">Provide leadership at Congregational spiritual retreats </w:t>
            </w:r>
          </w:p>
          <w:p w:rsidR="00F728C1" w:rsidRPr="003F2263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Outreach and Service Ministry: </w:t>
            </w:r>
          </w:p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Parameters determined by pastor: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728C1" w:rsidRPr="00F728C1">
        <w:trPr>
          <w:gridAfter w:val="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21" w:rsidRDefault="00425D21" w:rsidP="00F728C1">
            <w:pPr>
              <w:spacing w:beforeLines="1" w:before="2" w:afterLines="1" w:after="2"/>
              <w:rPr>
                <w:rFonts w:ascii="Times New Roman,Bold" w:hAnsi="Times New Roman,Bold" w:cs="Times New Roman"/>
              </w:rPr>
            </w:pPr>
          </w:p>
          <w:p w:rsidR="00425D21" w:rsidRDefault="00425D21" w:rsidP="00F728C1">
            <w:pPr>
              <w:spacing w:beforeLines="1" w:before="2" w:afterLines="1" w:after="2"/>
              <w:rPr>
                <w:rFonts w:ascii="Times New Roman,Bold" w:hAnsi="Times New Roman,Bold" w:cs="Times New Roman"/>
              </w:rPr>
            </w:pPr>
            <w:r>
              <w:rPr>
                <w:rFonts w:ascii="Times New Roman,Bold" w:hAnsi="Times New Roman,Bold" w:cs="Times New Roman"/>
              </w:rPr>
              <w:t>O</w:t>
            </w:r>
            <w:r w:rsidR="00F728C1" w:rsidRPr="00F728C1">
              <w:rPr>
                <w:rFonts w:ascii="Times New Roman,Bold" w:hAnsi="Times New Roman,Bold" w:cs="Times New Roman"/>
              </w:rPr>
              <w:t xml:space="preserve">ngoing Ministry: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>Meet with Pastor regularly for:</w:t>
            </w: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Ongoing study</w:t>
            </w:r>
          </w:p>
          <w:p w:rsidR="00425D21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425D21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425D21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Attend to deacon’s spiritual growth</w:t>
            </w: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br/>
            </w: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>Meet with pastor for “mutual consolation and conversation”</w:t>
            </w:r>
          </w:p>
          <w:p w:rsidR="00425D21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425D2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Courier New" w:hAnsi="Courier New" w:cs="Times New Roman"/>
              </w:rPr>
              <w:t xml:space="preserve">o </w:t>
            </w:r>
            <w:r w:rsidRPr="00F728C1">
              <w:rPr>
                <w:rFonts w:ascii="Times New Roman" w:hAnsi="Times New Roman" w:cs="Times New Roman"/>
              </w:rPr>
              <w:t xml:space="preserve">Read and discuss: </w:t>
            </w:r>
          </w:p>
          <w:p w:rsidR="00425D21" w:rsidRDefault="00425D2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proofErr w:type="spellStart"/>
            <w:r w:rsidRPr="00F728C1">
              <w:rPr>
                <w:rFonts w:ascii="Times New Roman,Italic" w:hAnsi="Times New Roman,Italic" w:cs="Times New Roman"/>
              </w:rPr>
              <w:t>Diakonia</w:t>
            </w:r>
            <w:proofErr w:type="spellEnd"/>
            <w:r w:rsidRPr="00F728C1">
              <w:rPr>
                <w:rFonts w:ascii="Times New Roman,Italic" w:hAnsi="Times New Roman,Italic" w:cs="Times New Roman"/>
              </w:rPr>
              <w:t xml:space="preserve"> </w:t>
            </w:r>
            <w:r w:rsidRPr="00F728C1">
              <w:rPr>
                <w:rFonts w:ascii="Times New Roman" w:hAnsi="Times New Roman" w:cs="Times New Roman"/>
              </w:rPr>
              <w:t>Booklet</w:t>
            </w:r>
          </w:p>
          <w:p w:rsidR="00425D21" w:rsidRDefault="00F728C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F728C1">
              <w:rPr>
                <w:rFonts w:ascii="Times New Roman" w:hAnsi="Times New Roman" w:cs="Times New Roman"/>
              </w:rPr>
              <w:t xml:space="preserve"> </w:t>
            </w:r>
          </w:p>
          <w:p w:rsidR="00425D21" w:rsidRDefault="00E41E97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"/>
              </w:rPr>
              <w:t xml:space="preserve">The </w:t>
            </w:r>
            <w:r w:rsidR="00F728C1" w:rsidRPr="00F728C1">
              <w:rPr>
                <w:rFonts w:ascii="Times New Roman,Italic" w:hAnsi="Times New Roman,Italic" w:cs="Times New Roman"/>
              </w:rPr>
              <w:t>Servant</w:t>
            </w:r>
            <w:r w:rsidR="00F728C1" w:rsidRPr="00F728C1">
              <w:rPr>
                <w:rFonts w:ascii="Times New Roman" w:hAnsi="Times New Roman" w:cs="Times New Roman"/>
              </w:rPr>
              <w:t>: James Hunter</w:t>
            </w:r>
          </w:p>
          <w:p w:rsidR="00425D21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425D21" w:rsidRPr="00E41E97" w:rsidRDefault="00425D21" w:rsidP="00F728C1">
            <w:pPr>
              <w:spacing w:beforeLines="1" w:before="2" w:afterLines="1" w:after="2"/>
              <w:rPr>
                <w:rFonts w:ascii="Times New Roman" w:hAnsi="Times New Roman" w:cs="Times New Roman"/>
                <w:u w:val="single"/>
              </w:rPr>
            </w:pPr>
            <w:r w:rsidRPr="00E41E97">
              <w:rPr>
                <w:rFonts w:ascii="Times New Roman" w:hAnsi="Times New Roman" w:cs="Times New Roman"/>
                <w:u w:val="single"/>
              </w:rPr>
              <w:t>Deacon Guidelines</w:t>
            </w:r>
            <w:r w:rsidR="00F728C1" w:rsidRPr="00E41E97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</w:p>
          <w:p w:rsidR="00F728C1" w:rsidRPr="00E41E97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u w:val="single"/>
              </w:rPr>
            </w:pPr>
          </w:p>
          <w:p w:rsidR="00425D21" w:rsidRDefault="00F728C1" w:rsidP="00F728C1">
            <w:pPr>
              <w:spacing w:beforeLines="1" w:before="2" w:afterLines="1" w:after="2"/>
              <w:rPr>
                <w:rFonts w:ascii="Times New Roman,Bold" w:hAnsi="Times New Roman,Bold" w:cs="Times New Roman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Accountability: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" w:hAnsi="Times New Roman" w:cs="Times New Roman"/>
              </w:rPr>
              <w:t xml:space="preserve">Submit regular reports </w:t>
            </w:r>
          </w:p>
          <w:p w:rsidR="00F728C1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*Special Note- Pastors may require additional courses, curriculum or subject matter, which is not listed. The candidate comes under the direct supervision of the pastor and serves at the pastor’s discretion. </w:t>
            </w:r>
          </w:p>
          <w:p w:rsidR="003F2263" w:rsidRPr="00F728C1" w:rsidRDefault="00F728C1" w:rsidP="00F728C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F728C1">
              <w:rPr>
                <w:rFonts w:ascii="Times New Roman,Bold" w:hAnsi="Times New Roman,Bold" w:cs="Times New Roman"/>
              </w:rPr>
              <w:t xml:space="preserve">*Courses may be taken through SELECT or attendance at one of the educational centers or taught by Pastors.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8C1" w:rsidRPr="00F728C1" w:rsidRDefault="00F728C1" w:rsidP="00F728C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25D21" w:rsidRDefault="00425D21" w:rsidP="00F728C1">
      <w:pPr>
        <w:spacing w:beforeLines="1" w:before="2" w:afterLines="1" w:after="2"/>
        <w:rPr>
          <w:rFonts w:ascii="Times New Roman,Bold" w:hAnsi="Times New Roman,Bold" w:cs="Times New Roman"/>
        </w:rPr>
      </w:pP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,Bold" w:hAnsi="Times New Roman,Bold" w:cs="Times New Roman"/>
        </w:rPr>
        <w:t xml:space="preserve">Listing of Books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1)  The Servant, John Hunter, ISBN 0761513698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2)  The Book of Concord, ISBN 0800627407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3)  Lutheranism, Eric W. </w:t>
      </w:r>
      <w:proofErr w:type="spellStart"/>
      <w:r w:rsidRPr="00F728C1">
        <w:rPr>
          <w:rFonts w:ascii="Times New Roman" w:hAnsi="Times New Roman" w:cs="Times New Roman"/>
        </w:rPr>
        <w:t>Gritsch</w:t>
      </w:r>
      <w:proofErr w:type="spellEnd"/>
      <w:r w:rsidRPr="00F728C1">
        <w:rPr>
          <w:rFonts w:ascii="Times New Roman" w:hAnsi="Times New Roman" w:cs="Times New Roman"/>
        </w:rPr>
        <w:t xml:space="preserve"> &amp; Robert W. Jensen, ISBN 0800612469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4)  What Shall I Say? Discerning God’s Call to Ministry, ISBN 0963663011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5)  Spirituality: Invitation to a closer relationship with God, (Individual ISBN 60000109180), (Group ISBN </w:t>
      </w:r>
    </w:p>
    <w:p w:rsidR="00F728C1" w:rsidRPr="00F728C1" w:rsidRDefault="00F728C1" w:rsidP="00F728C1">
      <w:pPr>
        <w:spacing w:beforeLines="1" w:before="2" w:afterLines="1" w:after="2"/>
        <w:ind w:left="720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60000109199)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6)  The Preachers Edge, Jerry </w:t>
      </w:r>
      <w:proofErr w:type="spellStart"/>
      <w:r w:rsidRPr="00F728C1">
        <w:rPr>
          <w:rFonts w:ascii="Times New Roman" w:hAnsi="Times New Roman" w:cs="Times New Roman"/>
        </w:rPr>
        <w:t>Schmalenberger</w:t>
      </w:r>
      <w:proofErr w:type="spellEnd"/>
      <w:r w:rsidRPr="00F728C1">
        <w:rPr>
          <w:rFonts w:ascii="Times New Roman" w:hAnsi="Times New Roman" w:cs="Times New Roman"/>
        </w:rPr>
        <w:t xml:space="preserve">, ISBN 078800767X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7)  Making Good Preaching Better, Alvin C. </w:t>
      </w:r>
      <w:proofErr w:type="spellStart"/>
      <w:r w:rsidRPr="00F728C1">
        <w:rPr>
          <w:rFonts w:ascii="Times New Roman" w:hAnsi="Times New Roman" w:cs="Times New Roman"/>
        </w:rPr>
        <w:t>Rueter</w:t>
      </w:r>
      <w:proofErr w:type="spellEnd"/>
      <w:r w:rsidRPr="00F728C1">
        <w:rPr>
          <w:rFonts w:ascii="Times New Roman" w:hAnsi="Times New Roman" w:cs="Times New Roman"/>
        </w:rPr>
        <w:t xml:space="preserve">, ISBN 0814622151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8)  Lutheran Book of Worship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9)  Occasional Service Book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10)  Various training books for lay assistants, liturgist, ushers, greeters, and visitors available through </w:t>
      </w:r>
    </w:p>
    <w:p w:rsidR="00F728C1" w:rsidRPr="00F728C1" w:rsidRDefault="00F728C1" w:rsidP="00F728C1">
      <w:pPr>
        <w:spacing w:beforeLines="1" w:before="2" w:afterLines="1" w:after="2"/>
        <w:ind w:left="720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Augsburg Fortress </w:t>
      </w:r>
    </w:p>
    <w:p w:rsidR="00F728C1" w:rsidRPr="00F728C1" w:rsidRDefault="00F728C1" w:rsidP="00F728C1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11)  Lectionary punctuation guide and writing prayers booklet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,Bold" w:hAnsi="Times New Roman,Bold" w:cs="Times New Roman"/>
        </w:rPr>
        <w:t xml:space="preserve">Suggested Readings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lastRenderedPageBreak/>
        <w:t xml:space="preserve">1)  The Diaconate: A Full and Equal Order, James Monroe Barnett, Trinity Press International, ISBN 1563380935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>2)  </w:t>
      </w:r>
      <w:proofErr w:type="spellStart"/>
      <w:r w:rsidRPr="00F728C1">
        <w:rPr>
          <w:rFonts w:ascii="Times New Roman" w:hAnsi="Times New Roman" w:cs="Times New Roman"/>
        </w:rPr>
        <w:t>Diakonia</w:t>
      </w:r>
      <w:proofErr w:type="spellEnd"/>
      <w:r w:rsidRPr="00F728C1">
        <w:rPr>
          <w:rFonts w:ascii="Times New Roman" w:hAnsi="Times New Roman" w:cs="Times New Roman"/>
        </w:rPr>
        <w:t xml:space="preserve">: Reinterpreting the ancient sources, John N. Collins, Oxford University Press, ISBN 0195060679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3)  Deacons and the Church: Making Connection between the Old and the New, Morehouse Publishing, ISBN 0819219339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4)  Christian in Society: Luther, the Bible and Social Ethics, William H. </w:t>
      </w:r>
      <w:proofErr w:type="spellStart"/>
      <w:r w:rsidRPr="00F728C1">
        <w:rPr>
          <w:rFonts w:ascii="Times New Roman" w:hAnsi="Times New Roman" w:cs="Times New Roman"/>
        </w:rPr>
        <w:t>Lazareth</w:t>
      </w:r>
      <w:proofErr w:type="spellEnd"/>
      <w:r w:rsidRPr="00F728C1">
        <w:rPr>
          <w:rFonts w:ascii="Times New Roman" w:hAnsi="Times New Roman" w:cs="Times New Roman"/>
        </w:rPr>
        <w:t xml:space="preserve">, Fortress Press, ISBN 0800632923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5)  The Hospital Handbook: A Practical Guide to Hospital Visitation, Reimer &amp; Wagner, Morehouse Publishing, ISBN 0819214701 </w:t>
      </w:r>
    </w:p>
    <w:p w:rsidR="00F728C1" w:rsidRPr="00F728C1" w:rsidRDefault="00F728C1" w:rsidP="00F728C1">
      <w:pPr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6)  Critical Moment of Ministry: A change of Pastors, Loren B. Mead, Alban Institute, No AL94, ISBN 1566990173 </w:t>
      </w:r>
    </w:p>
    <w:p w:rsidR="00F728C1" w:rsidRPr="00F728C1" w:rsidRDefault="00F728C1" w:rsidP="00F728C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F728C1">
        <w:rPr>
          <w:rFonts w:ascii="Times New Roman" w:hAnsi="Times New Roman" w:cs="Times New Roman"/>
        </w:rPr>
        <w:t xml:space="preserve">07/06 </w:t>
      </w:r>
    </w:p>
    <w:p w:rsidR="003F2263" w:rsidRDefault="003F2263"/>
    <w:sectPr w:rsidR="003F2263" w:rsidSect="003F22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85514"/>
    <w:multiLevelType w:val="multilevel"/>
    <w:tmpl w:val="9D3C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C1849"/>
    <w:multiLevelType w:val="multilevel"/>
    <w:tmpl w:val="B158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1"/>
    <w:rsid w:val="003F2263"/>
    <w:rsid w:val="00425D21"/>
    <w:rsid w:val="008D49C2"/>
    <w:rsid w:val="00E41E97"/>
    <w:rsid w:val="00F72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EA793-9385-4807-9B6C-804A618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28C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Flynn</dc:creator>
  <cp:keywords/>
  <cp:lastModifiedBy>Irene Flynn</cp:lastModifiedBy>
  <cp:revision>2</cp:revision>
  <dcterms:created xsi:type="dcterms:W3CDTF">2015-04-30T16:49:00Z</dcterms:created>
  <dcterms:modified xsi:type="dcterms:W3CDTF">2015-04-30T16:49:00Z</dcterms:modified>
</cp:coreProperties>
</file>