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134433421"/>
        <w:docPartObj>
          <w:docPartGallery w:val="Cover Pages"/>
          <w:docPartUnique/>
        </w:docPartObj>
      </w:sdtPr>
      <w:sdtEndPr/>
      <w:sdtContent>
        <w:p w14:paraId="6F30E313" w14:textId="77777777" w:rsidR="00320443" w:rsidRDefault="001F6EB6">
          <w:r>
            <w:rPr>
              <w:noProof/>
            </w:rPr>
            <w:pict w14:anchorId="6F30E35C">
              <v:shapetype id="_x0000_t202" coordsize="21600,21600" o:spt="202" path="m,l,21600r21600,l21600,xe">
                <v:stroke joinstyle="miter"/>
                <v:path gradientshapeok="t" o:connecttype="rect"/>
              </v:shapetype>
              <v:shape id="Text Box 5" o:spid="_x0000_s1026" type="#_x0000_t202" style="position:absolute;margin-left:219.95pt;margin-top:-34.05pt;width:195pt;height:2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" fillcolor="white [3201]" stroked="f" strokeweight=".5pt">
                <v:textbox>
                  <w:txbxContent>
                    <w:p w14:paraId="6F30E371" w14:textId="2FAFC51A" w:rsidR="00320443" w:rsidRDefault="00320443" w:rsidP="00320443">
                      <w:pPr>
                        <w:jc w:val="center"/>
                      </w:pPr>
                      <w:r>
                        <w:t>.</w:t>
                      </w:r>
                      <w:r w:rsidR="001A6ECB">
                        <w:rPr>
                          <w:noProof/>
                        </w:rPr>
                        <w:drawing>
                          <wp:inline distT="0" distB="0" distL="0" distR="0" wp14:anchorId="05293BC2" wp14:editId="4731FD78">
                            <wp:extent cx="2293620" cy="2399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FBS logo 2011-2.jpg"/>
                                    <pic:cNvPicPr/>
                                  </pic:nvPicPr>
                                  <pic:blipFill>
                                    <a:blip r:embed="rId11">
                                      <a:extLst>
                                        <a:ext uri="{28A0092B-C50C-407E-A947-70E740481C1C}">
                                          <a14:useLocalDpi xmlns:a14="http://schemas.microsoft.com/office/drawing/2010/main" val="0"/>
                                        </a:ext>
                                      </a:extLst>
                                    </a:blip>
                                    <a:stretch>
                                      <a:fillRect/>
                                    </a:stretch>
                                  </pic:blipFill>
                                  <pic:spPr>
                                    <a:xfrm>
                                      <a:off x="0" y="0"/>
                                      <a:ext cx="2293620" cy="2399665"/>
                                    </a:xfrm>
                                    <a:prstGeom prst="rect">
                                      <a:avLst/>
                                    </a:prstGeom>
                                  </pic:spPr>
                                </pic:pic>
                              </a:graphicData>
                            </a:graphic>
                          </wp:inline>
                        </w:drawing>
                      </w:r>
                    </w:p>
                  </w:txbxContent>
                </v:textbox>
              </v:shape>
            </w:pict>
          </w:r>
          <w:r>
            <w:rPr>
              <w:noProof/>
            </w:rPr>
            <w:pict w14:anchorId="6F30E35D">
              <v:shape id="Text Box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14:paraId="6F30E372" w14:textId="77777777" w:rsidR="00320443" w:rsidRDefault="00320443">
                      <w:pPr>
                        <w:pStyle w:val="NoSpacing"/>
                        <w:rPr>
                          <w:noProof/>
                          <w:color w:val="1F497D" w:themeColor="text2"/>
                        </w:rPr>
                      </w:pPr>
                    </w:p>
                  </w:txbxContent>
                </v:textbox>
                <w10:wrap type="square" anchorx="page" anchory="page"/>
              </v:shape>
            </w:pict>
          </w:r>
          <w:r>
            <w:rPr>
              <w:noProof/>
            </w:rPr>
            <w:pict w14:anchorId="6F30E35E">
              <v:rect id="Rectangle 34"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GHWa0C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14:paraId="6F30E373" w14:textId="77777777" w:rsidR="00320443" w:rsidRDefault="00320443"/>
                  </w:txbxContent>
                </v:textbox>
                <w10:wrap anchorx="page" anchory="page"/>
              </v:rect>
            </w:pict>
          </w:r>
          <w:r>
            <w:rPr>
              <w:noProof/>
            </w:rPr>
            <w:pict w14:anchorId="6F30E35F">
              <v:rect id="Rectangle 36" o:spid="_x0000_s1031"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w:r>
          <w:r>
            <w:rPr>
              <w:noProof/>
            </w:rPr>
            <w:pict w14:anchorId="6F30E360">
              <v:rect id="Rectangle 37" o:spid="_x0000_s1030"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" fillcolor="#622423 [1605]" stroked="f" strokeweight="2pt">
                <w10:wrap anchorx="page" anchory="page"/>
              </v:rect>
            </w:pict>
          </w:r>
          <w:r>
            <w:rPr>
              <w:noProof/>
            </w:rPr>
            <w:pict w14:anchorId="6F30E361">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632423" w:themeColor="accent2" w:themeShade="80"/>
                          <w:sz w:val="72"/>
                          <w:szCs w:val="144"/>
                        </w:rPr>
                        <w:alias w:val="Title"/>
                        <w:id w:val="943806746"/>
                        <w:dataBinding w:prefixMappings="xmlns:ns0='http://schemas.openxmlformats.org/package/2006/metadata/core-properties' xmlns:ns1='http://purl.org/dc/elements/1.1/'" w:xpath="/ns0:coreProperties[1]/ns1:title[1]" w:storeItemID="{6C3C8BC8-F283-45AE-878A-BAB7291924A1}"/>
                        <w:text/>
                      </w:sdtPr>
                      <w:sdtEndPr/>
                      <w:sdtContent>
                        <w:p w14:paraId="6F30E374" w14:textId="77777777" w:rsidR="00320443" w:rsidRPr="00320443" w:rsidRDefault="00320443" w:rsidP="00320443">
                          <w:pPr>
                            <w:jc w:val="right"/>
                            <w:rPr>
                              <w:rFonts w:asciiTheme="majorHAnsi" w:hAnsiTheme="majorHAnsi"/>
                              <w:noProof/>
                              <w:color w:val="632423" w:themeColor="accent2" w:themeShade="80"/>
                              <w:sz w:val="72"/>
                              <w:szCs w:val="144"/>
                            </w:rPr>
                          </w:pPr>
                          <w:r w:rsidRPr="00320443">
                            <w:rPr>
                              <w:rFonts w:asciiTheme="majorHAnsi" w:hAnsiTheme="majorHAnsi"/>
                              <w:noProof/>
                              <w:color w:val="632423" w:themeColor="accent2" w:themeShade="80"/>
                              <w:sz w:val="72"/>
                              <w:szCs w:val="144"/>
                            </w:rPr>
                            <w:t>Program Handbook</w:t>
                          </w:r>
                        </w:p>
                      </w:sdtContent>
                    </w:sdt>
                    <w:sdt>
                      <w:sdtPr>
                        <w:rPr>
                          <w:rFonts w:asciiTheme="majorHAnsi" w:hAnsiTheme="majorHAnsi"/>
                          <w:noProof/>
                          <w:color w:val="1F497D" w:themeColor="text2"/>
                          <w:sz w:val="32"/>
                          <w:szCs w:val="40"/>
                        </w:rPr>
                        <w:alias w:val="Subtitle"/>
                        <w:id w:val="-2105789820"/>
                        <w:dataBinding w:prefixMappings="xmlns:ns0='http://schemas.openxmlformats.org/package/2006/metadata/core-properties' xmlns:ns1='http://purl.org/dc/elements/1.1/'" w:xpath="/ns0:coreProperties[1]/ns1:subject[1]" w:storeItemID="{6C3C8BC8-F283-45AE-878A-BAB7291924A1}"/>
                        <w:text/>
                      </w:sdtPr>
                      <w:sdtEndPr/>
                      <w:sdtContent>
                        <w:p w14:paraId="6F30E375" w14:textId="77777777" w:rsidR="00320443" w:rsidRDefault="00320443" w:rsidP="00320443">
                          <w:pPr>
                            <w:jc w:val="right"/>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Florida-Bahamas Synod </w:t>
                          </w:r>
                          <w:r w:rsidR="001E24BD">
                            <w:rPr>
                              <w:rFonts w:asciiTheme="majorHAnsi" w:hAnsiTheme="majorHAnsi"/>
                              <w:noProof/>
                              <w:color w:val="1F497D" w:themeColor="text2"/>
                              <w:sz w:val="32"/>
                              <w:szCs w:val="40"/>
                            </w:rPr>
                            <w:t>“</w:t>
                          </w:r>
                          <w:r w:rsidR="00A85EB5">
                            <w:rPr>
                              <w:rFonts w:asciiTheme="majorHAnsi" w:hAnsiTheme="majorHAnsi"/>
                              <w:noProof/>
                              <w:color w:val="1F497D" w:themeColor="text2"/>
                              <w:sz w:val="32"/>
                              <w:szCs w:val="40"/>
                            </w:rPr>
                            <w:t>Synod Parish Deacon</w:t>
                          </w:r>
                          <w:r>
                            <w:rPr>
                              <w:rFonts w:asciiTheme="majorHAnsi" w:hAnsiTheme="majorHAnsi"/>
                              <w:noProof/>
                              <w:color w:val="1F497D" w:themeColor="text2"/>
                              <w:sz w:val="32"/>
                              <w:szCs w:val="40"/>
                            </w:rPr>
                            <w:t>s</w:t>
                          </w:r>
                          <w:r w:rsidR="001E24BD">
                            <w:rPr>
                              <w:rFonts w:asciiTheme="majorHAnsi" w:hAnsiTheme="majorHAnsi"/>
                              <w:noProof/>
                              <w:color w:val="1F497D" w:themeColor="text2"/>
                              <w:sz w:val="32"/>
                              <w:szCs w:val="40"/>
                            </w:rPr>
                            <w:t>”</w:t>
                          </w:r>
                        </w:p>
                      </w:sdtContent>
                    </w:sdt>
                  </w:txbxContent>
                </v:textbox>
                <w10:wrap type="square" anchorx="page" anchory="page"/>
              </v:shape>
            </w:pict>
          </w:r>
        </w:p>
        <w:p w14:paraId="6F30E314" w14:textId="77777777" w:rsidR="00320443" w:rsidRDefault="00320443">
          <w:r>
            <w:br w:type="page"/>
          </w:r>
        </w:p>
      </w:sdtContent>
    </w:sdt>
    <w:p w14:paraId="6F30E315" w14:textId="77777777" w:rsidR="002A2367" w:rsidRPr="00E442DC" w:rsidRDefault="002A2367" w:rsidP="002A2367">
      <w:pPr>
        <w:jc w:val="center"/>
        <w:rPr>
          <w:rFonts w:ascii="Times New Roman" w:hAnsi="Times New Roman" w:cs="Times New Roman"/>
          <w:b/>
          <w:sz w:val="28"/>
        </w:rPr>
      </w:pPr>
      <w:r w:rsidRPr="00E442DC">
        <w:rPr>
          <w:rFonts w:ascii="Times New Roman" w:hAnsi="Times New Roman" w:cs="Times New Roman"/>
          <w:b/>
          <w:sz w:val="28"/>
        </w:rPr>
        <w:lastRenderedPageBreak/>
        <w:t xml:space="preserve">Florida-Bahamas Synod </w:t>
      </w:r>
      <w:r w:rsidR="00A85EB5">
        <w:rPr>
          <w:rFonts w:ascii="Times New Roman" w:hAnsi="Times New Roman" w:cs="Times New Roman"/>
          <w:b/>
          <w:sz w:val="28"/>
        </w:rPr>
        <w:t>Parish Deacon</w:t>
      </w:r>
      <w:r w:rsidRPr="00E442DC">
        <w:rPr>
          <w:rFonts w:ascii="Times New Roman" w:hAnsi="Times New Roman" w:cs="Times New Roman"/>
          <w:b/>
          <w:sz w:val="28"/>
        </w:rPr>
        <w:t xml:space="preserve">s </w:t>
      </w:r>
      <w:r w:rsidR="0075052C" w:rsidRPr="00E442DC">
        <w:rPr>
          <w:rFonts w:ascii="Times New Roman" w:hAnsi="Times New Roman" w:cs="Times New Roman"/>
          <w:b/>
          <w:sz w:val="28"/>
        </w:rPr>
        <w:br/>
      </w:r>
      <w:r w:rsidRPr="00E442DC">
        <w:rPr>
          <w:rFonts w:ascii="Times New Roman" w:hAnsi="Times New Roman" w:cs="Times New Roman"/>
          <w:b/>
          <w:sz w:val="56"/>
        </w:rPr>
        <w:t>Program</w:t>
      </w:r>
      <w:r w:rsidR="0075052C" w:rsidRPr="00E442DC">
        <w:rPr>
          <w:rFonts w:ascii="Times New Roman" w:hAnsi="Times New Roman" w:cs="Times New Roman"/>
          <w:b/>
          <w:sz w:val="56"/>
        </w:rPr>
        <w:t xml:space="preserve"> Handbook</w:t>
      </w:r>
    </w:p>
    <w:p w14:paraId="6F30E316" w14:textId="77777777" w:rsidR="00C246DD" w:rsidRPr="00C246DD" w:rsidRDefault="002A2367" w:rsidP="00C246DD">
      <w:pPr>
        <w:jc w:val="center"/>
        <w:rPr>
          <w:rFonts w:ascii="Times New Roman" w:hAnsi="Times New Roman" w:cs="Times New Roman"/>
          <w:b/>
        </w:rPr>
      </w:pPr>
      <w:r w:rsidRPr="00C246DD">
        <w:rPr>
          <w:rFonts w:ascii="Times New Roman" w:hAnsi="Times New Roman" w:cs="Times New Roman"/>
          <w:b/>
        </w:rPr>
        <w:t xml:space="preserve">A ministry of </w:t>
      </w:r>
      <w:r w:rsidR="00C246DD" w:rsidRPr="00C246DD">
        <w:rPr>
          <w:rFonts w:ascii="Times New Roman" w:hAnsi="Times New Roman" w:cs="Times New Roman"/>
          <w:b/>
        </w:rPr>
        <w:t>W</w:t>
      </w:r>
      <w:r w:rsidRPr="00C246DD">
        <w:rPr>
          <w:rFonts w:ascii="Times New Roman" w:hAnsi="Times New Roman" w:cs="Times New Roman"/>
          <w:b/>
        </w:rPr>
        <w:t xml:space="preserve">ord </w:t>
      </w:r>
      <w:r w:rsidR="00C246DD" w:rsidRPr="00C246DD">
        <w:rPr>
          <w:rFonts w:ascii="Times New Roman" w:hAnsi="Times New Roman" w:cs="Times New Roman"/>
          <w:b/>
        </w:rPr>
        <w:t>&amp; S</w:t>
      </w:r>
      <w:r w:rsidRPr="00C246DD">
        <w:rPr>
          <w:rFonts w:ascii="Times New Roman" w:hAnsi="Times New Roman" w:cs="Times New Roman"/>
          <w:b/>
        </w:rPr>
        <w:t>ervice in the congregation</w:t>
      </w:r>
      <w:r w:rsidR="00C246DD">
        <w:rPr>
          <w:rFonts w:ascii="Times New Roman" w:hAnsi="Times New Roman" w:cs="Times New Roman"/>
          <w:b/>
        </w:rPr>
        <w:br/>
      </w:r>
      <w:r w:rsidRPr="00C246DD">
        <w:rPr>
          <w:rFonts w:ascii="Times New Roman" w:hAnsi="Times New Roman" w:cs="Times New Roman"/>
          <w:b/>
        </w:rPr>
        <w:t>flo</w:t>
      </w:r>
      <w:r w:rsidR="00C246DD" w:rsidRPr="00C246DD">
        <w:rPr>
          <w:rFonts w:ascii="Times New Roman" w:hAnsi="Times New Roman" w:cs="Times New Roman"/>
          <w:b/>
        </w:rPr>
        <w:t>wing from</w:t>
      </w:r>
      <w:r w:rsidR="00C246DD">
        <w:rPr>
          <w:rFonts w:ascii="Times New Roman" w:hAnsi="Times New Roman" w:cs="Times New Roman"/>
          <w:b/>
        </w:rPr>
        <w:t xml:space="preserve"> </w:t>
      </w:r>
      <w:r w:rsidR="00C246DD" w:rsidRPr="00C246DD">
        <w:rPr>
          <w:rFonts w:ascii="Times New Roman" w:hAnsi="Times New Roman" w:cs="Times New Roman"/>
          <w:b/>
        </w:rPr>
        <w:t>the office of Word &amp;</w:t>
      </w:r>
      <w:r w:rsidRPr="00C246DD">
        <w:rPr>
          <w:rFonts w:ascii="Times New Roman" w:hAnsi="Times New Roman" w:cs="Times New Roman"/>
          <w:b/>
        </w:rPr>
        <w:t xml:space="preserve"> Sacrament, </w:t>
      </w:r>
      <w:r w:rsidR="00C246DD">
        <w:rPr>
          <w:rFonts w:ascii="Times New Roman" w:hAnsi="Times New Roman" w:cs="Times New Roman"/>
          <w:b/>
        </w:rPr>
        <w:br/>
      </w:r>
      <w:r w:rsidRPr="00C246DD">
        <w:rPr>
          <w:rFonts w:ascii="Times New Roman" w:hAnsi="Times New Roman" w:cs="Times New Roman"/>
          <w:b/>
        </w:rPr>
        <w:t>under direction of the Office of the Bishop</w:t>
      </w:r>
    </w:p>
    <w:p w14:paraId="6F30E317" w14:textId="77777777" w:rsidR="00320443" w:rsidRDefault="00320443">
      <w:pPr>
        <w:rPr>
          <w:rFonts w:ascii="Times New Roman" w:hAnsi="Times New Roman" w:cs="Times New Roman"/>
        </w:rPr>
      </w:pPr>
    </w:p>
    <w:p w14:paraId="6F30E318" w14:textId="77777777" w:rsidR="00320443" w:rsidRPr="00320443" w:rsidRDefault="00320443" w:rsidP="00320443">
      <w:pPr>
        <w:jc w:val="center"/>
        <w:rPr>
          <w:rFonts w:ascii="Times New Roman" w:hAnsi="Times New Roman" w:cs="Times New Roman"/>
          <w:b/>
          <w:sz w:val="36"/>
        </w:rPr>
      </w:pPr>
      <w:r w:rsidRPr="00320443">
        <w:rPr>
          <w:rFonts w:ascii="Times New Roman" w:hAnsi="Times New Roman" w:cs="Times New Roman"/>
          <w:b/>
          <w:sz w:val="36"/>
        </w:rPr>
        <w:t>Overview</w:t>
      </w:r>
      <w:r w:rsidR="007A1CF3">
        <w:rPr>
          <w:rFonts w:ascii="Times New Roman" w:hAnsi="Times New Roman" w:cs="Times New Roman"/>
          <w:b/>
          <w:sz w:val="36"/>
        </w:rPr>
        <w:t>: A Brief History</w:t>
      </w:r>
    </w:p>
    <w:p w14:paraId="6F30E319" w14:textId="77777777" w:rsidR="00C246DD" w:rsidRPr="00320443" w:rsidRDefault="002A2367" w:rsidP="00320443">
      <w:pPr>
        <w:jc w:val="both"/>
        <w:rPr>
          <w:rFonts w:ascii="Times New Roman" w:hAnsi="Times New Roman" w:cs="Times New Roman"/>
          <w:sz w:val="28"/>
        </w:rPr>
      </w:pPr>
      <w:r w:rsidRPr="00320443">
        <w:rPr>
          <w:rFonts w:ascii="Times New Roman" w:hAnsi="Times New Roman" w:cs="Times New Roman"/>
          <w:sz w:val="28"/>
        </w:rPr>
        <w:t>Every human community or movement needs…a “leadership cadre,” a pool of persons whose circumstances are so arranged that they are available to serve the community’s needs in a way most members cannot…</w:t>
      </w:r>
      <w:r w:rsidR="000821BD" w:rsidRPr="00320443">
        <w:rPr>
          <w:rStyle w:val="FootnoteReference"/>
          <w:rFonts w:ascii="Times New Roman" w:hAnsi="Times New Roman" w:cs="Times New Roman"/>
          <w:sz w:val="28"/>
        </w:rPr>
        <w:footnoteReference w:id="1"/>
      </w:r>
      <w:r w:rsidRPr="00320443">
        <w:rPr>
          <w:rFonts w:ascii="Times New Roman" w:hAnsi="Times New Roman" w:cs="Times New Roman"/>
          <w:sz w:val="28"/>
        </w:rPr>
        <w:t xml:space="preserve"> Through most of the church’s history, groups or orders, including “deacons,” have arisen to serve the faith community’s needs. These groups have been distinct from the ordained ministry. </w:t>
      </w:r>
    </w:p>
    <w:p w14:paraId="6F30E31A" w14:textId="77777777" w:rsidR="00C246DD" w:rsidRPr="00320443" w:rsidRDefault="002A2367" w:rsidP="00320443">
      <w:pPr>
        <w:jc w:val="both"/>
        <w:rPr>
          <w:rFonts w:ascii="Times New Roman" w:hAnsi="Times New Roman" w:cs="Times New Roman"/>
          <w:sz w:val="28"/>
        </w:rPr>
      </w:pPr>
      <w:r w:rsidRPr="00320443">
        <w:rPr>
          <w:rFonts w:ascii="Times New Roman" w:hAnsi="Times New Roman" w:cs="Times New Roman"/>
          <w:sz w:val="28"/>
        </w:rPr>
        <w:t xml:space="preserve">Regarding lay and ordained ministry Luther wrote, </w:t>
      </w:r>
      <w:r w:rsidR="00C246DD" w:rsidRPr="00320443">
        <w:rPr>
          <w:rFonts w:ascii="Times New Roman" w:hAnsi="Times New Roman" w:cs="Times New Roman"/>
          <w:sz w:val="28"/>
        </w:rPr>
        <w:t>“T</w:t>
      </w:r>
      <w:r w:rsidRPr="00320443">
        <w:rPr>
          <w:rFonts w:ascii="Times New Roman" w:hAnsi="Times New Roman" w:cs="Times New Roman"/>
          <w:sz w:val="28"/>
        </w:rPr>
        <w:t xml:space="preserve">here is no true, basic difference between lay [persons] and priests, princes and bishops, between religious and secular, except for the sake of office and work, but not for the sake of status. They are </w:t>
      </w:r>
      <w:proofErr w:type="gramStart"/>
      <w:r w:rsidRPr="00320443">
        <w:rPr>
          <w:rFonts w:ascii="Times New Roman" w:hAnsi="Times New Roman" w:cs="Times New Roman"/>
          <w:sz w:val="28"/>
        </w:rPr>
        <w:t>all of</w:t>
      </w:r>
      <w:proofErr w:type="gramEnd"/>
      <w:r w:rsidRPr="00320443">
        <w:rPr>
          <w:rFonts w:ascii="Times New Roman" w:hAnsi="Times New Roman" w:cs="Times New Roman"/>
          <w:sz w:val="28"/>
        </w:rPr>
        <w:t xml:space="preserve"> the same spiritual estate, are all truly priests, bishops, and popes. But they do not all have the same work to do.</w:t>
      </w:r>
      <w:r w:rsidR="00C246DD" w:rsidRPr="00320443">
        <w:rPr>
          <w:rFonts w:ascii="Times New Roman" w:hAnsi="Times New Roman" w:cs="Times New Roman"/>
          <w:sz w:val="28"/>
        </w:rPr>
        <w:t>”</w:t>
      </w:r>
      <w:r w:rsidR="000821BD" w:rsidRPr="00320443">
        <w:rPr>
          <w:rStyle w:val="FootnoteReference"/>
          <w:rFonts w:ascii="Times New Roman" w:hAnsi="Times New Roman" w:cs="Times New Roman"/>
          <w:sz w:val="28"/>
        </w:rPr>
        <w:footnoteReference w:id="2"/>
      </w:r>
      <w:r w:rsidR="00C246DD" w:rsidRPr="00320443">
        <w:rPr>
          <w:rFonts w:ascii="Times New Roman" w:hAnsi="Times New Roman" w:cs="Times New Roman"/>
          <w:sz w:val="28"/>
        </w:rPr>
        <w:t xml:space="preserve"> </w:t>
      </w:r>
      <w:r w:rsidR="007A1CF3">
        <w:rPr>
          <w:rFonts w:ascii="Times New Roman" w:hAnsi="Times New Roman" w:cs="Times New Roman"/>
          <w:sz w:val="28"/>
        </w:rPr>
        <w:t>The Lutheran R</w:t>
      </w:r>
      <w:r w:rsidRPr="00320443">
        <w:rPr>
          <w:rFonts w:ascii="Times New Roman" w:hAnsi="Times New Roman" w:cs="Times New Roman"/>
          <w:sz w:val="28"/>
        </w:rPr>
        <w:t xml:space="preserve">eformers took a functional rather than a hierarchical view of the one ministry of the church: the priesthood of believers and the ordained ministry. While even the ordained are still part of the priesthood of all believers, the ordained ministry is not derived from the priesthood; it has integrity of its own. </w:t>
      </w:r>
    </w:p>
    <w:p w14:paraId="6F30E31B" w14:textId="77777777" w:rsidR="000821BD" w:rsidRPr="00320443" w:rsidRDefault="002A2367" w:rsidP="00320443">
      <w:pPr>
        <w:jc w:val="both"/>
        <w:rPr>
          <w:rFonts w:ascii="Times New Roman" w:hAnsi="Times New Roman" w:cs="Times New Roman"/>
          <w:sz w:val="28"/>
        </w:rPr>
      </w:pPr>
      <w:r w:rsidRPr="00320443">
        <w:rPr>
          <w:rFonts w:ascii="Times New Roman" w:hAnsi="Times New Roman" w:cs="Times New Roman"/>
          <w:sz w:val="28"/>
        </w:rPr>
        <w:t xml:space="preserve">In 1982 the Faith and Order Commission of the World Council of Churches, meeting in Lima, Peru, adopted a statement of unity entitled </w:t>
      </w:r>
      <w:r w:rsidR="007A1CF3">
        <w:rPr>
          <w:rFonts w:ascii="Times New Roman" w:hAnsi="Times New Roman" w:cs="Times New Roman"/>
          <w:sz w:val="28"/>
        </w:rPr>
        <w:t>“</w:t>
      </w:r>
      <w:r w:rsidRPr="00320443">
        <w:rPr>
          <w:rFonts w:ascii="Times New Roman" w:hAnsi="Times New Roman" w:cs="Times New Roman"/>
          <w:sz w:val="28"/>
        </w:rPr>
        <w:t>Baptism, Eucharist, and Ministry</w:t>
      </w:r>
      <w:r w:rsidR="007A1CF3">
        <w:rPr>
          <w:rFonts w:ascii="Times New Roman" w:hAnsi="Times New Roman" w:cs="Times New Roman"/>
          <w:sz w:val="28"/>
        </w:rPr>
        <w:t>”</w:t>
      </w:r>
      <w:r w:rsidRPr="00320443">
        <w:rPr>
          <w:rFonts w:ascii="Times New Roman" w:hAnsi="Times New Roman" w:cs="Times New Roman"/>
          <w:sz w:val="28"/>
        </w:rPr>
        <w:t xml:space="preserve"> (BEM). Among other things in this historic statement the Christian churches agreed that from the 3</w:t>
      </w:r>
      <w:r w:rsidR="00C246DD" w:rsidRPr="00320443">
        <w:rPr>
          <w:rFonts w:ascii="Times New Roman" w:hAnsi="Times New Roman" w:cs="Times New Roman"/>
          <w:sz w:val="28"/>
        </w:rPr>
        <w:t>rd</w:t>
      </w:r>
      <w:r w:rsidRPr="00320443">
        <w:rPr>
          <w:rFonts w:ascii="Times New Roman" w:hAnsi="Times New Roman" w:cs="Times New Roman"/>
          <w:sz w:val="28"/>
        </w:rPr>
        <w:t xml:space="preserve"> century CE the threefold expression of ministry existed in the church. These forms, </w:t>
      </w:r>
      <w:r w:rsidR="007A1CF3">
        <w:rPr>
          <w:rFonts w:ascii="Times New Roman" w:hAnsi="Times New Roman" w:cs="Times New Roman"/>
          <w:i/>
          <w:sz w:val="28"/>
        </w:rPr>
        <w:t>episcope</w:t>
      </w:r>
      <w:r w:rsidRPr="00320443">
        <w:rPr>
          <w:rFonts w:ascii="Times New Roman" w:hAnsi="Times New Roman" w:cs="Times New Roman"/>
          <w:i/>
          <w:sz w:val="28"/>
        </w:rPr>
        <w:t xml:space="preserve">`, presbyter, and </w:t>
      </w:r>
      <w:proofErr w:type="spellStart"/>
      <w:r w:rsidRPr="00320443">
        <w:rPr>
          <w:rFonts w:ascii="Times New Roman" w:hAnsi="Times New Roman" w:cs="Times New Roman"/>
          <w:i/>
          <w:sz w:val="28"/>
        </w:rPr>
        <w:t>diakonos</w:t>
      </w:r>
      <w:proofErr w:type="spellEnd"/>
      <w:r w:rsidR="000821BD" w:rsidRPr="00320443">
        <w:rPr>
          <w:rStyle w:val="FootnoteReference"/>
          <w:rFonts w:ascii="Times New Roman" w:hAnsi="Times New Roman" w:cs="Times New Roman"/>
          <w:i/>
          <w:sz w:val="28"/>
        </w:rPr>
        <w:footnoteReference w:id="3"/>
      </w:r>
      <w:r w:rsidR="00C246DD" w:rsidRPr="00320443">
        <w:rPr>
          <w:rFonts w:ascii="Times New Roman" w:hAnsi="Times New Roman" w:cs="Times New Roman"/>
          <w:sz w:val="28"/>
        </w:rPr>
        <w:t xml:space="preserve"> e</w:t>
      </w:r>
      <w:r w:rsidRPr="00320443">
        <w:rPr>
          <w:rFonts w:ascii="Times New Roman" w:hAnsi="Times New Roman" w:cs="Times New Roman"/>
          <w:sz w:val="28"/>
        </w:rPr>
        <w:t>xpressed three functions in serving the office of Word and Sacrament and service to the community.</w:t>
      </w:r>
      <w:r w:rsidR="000821BD" w:rsidRPr="00320443">
        <w:rPr>
          <w:rStyle w:val="FootnoteReference"/>
          <w:rFonts w:ascii="Times New Roman" w:hAnsi="Times New Roman" w:cs="Times New Roman"/>
          <w:sz w:val="28"/>
        </w:rPr>
        <w:footnoteReference w:id="4"/>
      </w:r>
      <w:r w:rsidR="00C246DD" w:rsidRPr="00320443">
        <w:rPr>
          <w:rFonts w:ascii="Times New Roman" w:hAnsi="Times New Roman" w:cs="Times New Roman"/>
          <w:sz w:val="28"/>
        </w:rPr>
        <w:t xml:space="preserve"> </w:t>
      </w:r>
      <w:r w:rsidRPr="00320443">
        <w:rPr>
          <w:rFonts w:ascii="Times New Roman" w:hAnsi="Times New Roman" w:cs="Times New Roman"/>
          <w:sz w:val="28"/>
        </w:rPr>
        <w:t xml:space="preserve">Recognizing that in modern Christendom, ministry is expressed in different ways, the statement acknowledged that the three functions still remain a unifying sign of the one ministry in its varied forms. Therefore, the statement called for each judicatory within Christendom to develop a way to make the threefold ministry more visible, while respecting respective traditions. In response to BEM, and reflecting the evolving church, the ELCA (Assemble, August, 2016) voted to unify the current Word and Service Rosters (Associates in Ministry, Deaconess, and Diaconal Minister) into one roster of "Ministers of Word and Service", known by the term "Deacon." (members of the Deaconess community may still be called, "Sister"). Note: Ordained clergy will henceforth (01/01/2017) be termed "Ministers of Word and Sacrament." </w:t>
      </w:r>
    </w:p>
    <w:p w14:paraId="6F30E31C" w14:textId="77777777" w:rsidR="000821BD" w:rsidRPr="00320443" w:rsidRDefault="002A2367" w:rsidP="00320443">
      <w:pPr>
        <w:jc w:val="both"/>
        <w:rPr>
          <w:rFonts w:ascii="Times New Roman" w:hAnsi="Times New Roman" w:cs="Times New Roman"/>
          <w:sz w:val="28"/>
        </w:rPr>
      </w:pPr>
      <w:proofErr w:type="gramStart"/>
      <w:r w:rsidRPr="00320443">
        <w:rPr>
          <w:rFonts w:ascii="Times New Roman" w:hAnsi="Times New Roman" w:cs="Times New Roman"/>
          <w:sz w:val="28"/>
        </w:rPr>
        <w:t>Also</w:t>
      </w:r>
      <w:proofErr w:type="gramEnd"/>
      <w:r w:rsidRPr="00320443">
        <w:rPr>
          <w:rFonts w:ascii="Times New Roman" w:hAnsi="Times New Roman" w:cs="Times New Roman"/>
          <w:sz w:val="28"/>
        </w:rPr>
        <w:t xml:space="preserve"> in response to BEM, the ELCA, in 1998, adopted </w:t>
      </w:r>
      <w:r w:rsidR="007A1CF3">
        <w:rPr>
          <w:rFonts w:ascii="Times New Roman" w:hAnsi="Times New Roman" w:cs="Times New Roman"/>
          <w:sz w:val="28"/>
        </w:rPr>
        <w:t>“</w:t>
      </w:r>
      <w:r w:rsidRPr="007A1CF3">
        <w:rPr>
          <w:rFonts w:ascii="Times New Roman" w:hAnsi="Times New Roman" w:cs="Times New Roman"/>
          <w:sz w:val="28"/>
        </w:rPr>
        <w:t xml:space="preserve">Guidelines Related to </w:t>
      </w:r>
      <w:proofErr w:type="spellStart"/>
      <w:r w:rsidRPr="007A1CF3">
        <w:rPr>
          <w:rFonts w:ascii="Times New Roman" w:hAnsi="Times New Roman" w:cs="Times New Roman"/>
          <w:sz w:val="28"/>
        </w:rPr>
        <w:t>Synodically</w:t>
      </w:r>
      <w:proofErr w:type="spellEnd"/>
      <w:r w:rsidRPr="007A1CF3">
        <w:rPr>
          <w:rFonts w:ascii="Times New Roman" w:hAnsi="Times New Roman" w:cs="Times New Roman"/>
          <w:sz w:val="28"/>
        </w:rPr>
        <w:t xml:space="preserve"> Authorized or Licensed Ministries.</w:t>
      </w:r>
      <w:r w:rsidR="007A1CF3">
        <w:rPr>
          <w:rFonts w:ascii="Times New Roman" w:hAnsi="Times New Roman" w:cs="Times New Roman"/>
          <w:sz w:val="28"/>
        </w:rPr>
        <w:t>”</w:t>
      </w:r>
      <w:r w:rsidRPr="00320443">
        <w:rPr>
          <w:rFonts w:ascii="Times New Roman" w:hAnsi="Times New Roman" w:cs="Times New Roman"/>
          <w:sz w:val="28"/>
        </w:rPr>
        <w:t xml:space="preserve"> The Evangelical Lutheran Church in America recognized the need for synodical ministries providing pastoral or diaconal leadership for a congregation, or other ministry of the church, when needs exist which exceed those that can be met by rostered persons. In other words, the synod parish diaconal ministry, a ministry of the baptized in the Lutheran Church, would help achieve the BEM goal of making the diaconal function of ministry more visible, thus making the threefold expression of ministry more visible. </w:t>
      </w:r>
    </w:p>
    <w:p w14:paraId="6F30E31D" w14:textId="77777777" w:rsidR="002A2367" w:rsidRPr="00320443" w:rsidRDefault="002A2367" w:rsidP="00320443">
      <w:pPr>
        <w:jc w:val="both"/>
        <w:rPr>
          <w:rFonts w:ascii="Times New Roman" w:hAnsi="Times New Roman" w:cs="Times New Roman"/>
          <w:sz w:val="28"/>
        </w:rPr>
      </w:pPr>
      <w:proofErr w:type="gramStart"/>
      <w:r w:rsidRPr="00320443">
        <w:rPr>
          <w:rFonts w:ascii="Times New Roman" w:hAnsi="Times New Roman" w:cs="Times New Roman"/>
          <w:sz w:val="28"/>
        </w:rPr>
        <w:t>Also</w:t>
      </w:r>
      <w:proofErr w:type="gramEnd"/>
      <w:r w:rsidRPr="00320443">
        <w:rPr>
          <w:rFonts w:ascii="Times New Roman" w:hAnsi="Times New Roman" w:cs="Times New Roman"/>
          <w:sz w:val="28"/>
        </w:rPr>
        <w:t xml:space="preserve"> in 1998 the Florida-Bahamas Synod adopted a proposal establishing a </w:t>
      </w:r>
      <w:r w:rsidR="00A85EB5">
        <w:rPr>
          <w:rFonts w:ascii="Times New Roman" w:hAnsi="Times New Roman" w:cs="Times New Roman"/>
          <w:sz w:val="28"/>
        </w:rPr>
        <w:t>Synod Parish Deacon</w:t>
      </w:r>
      <w:r w:rsidRPr="00320443">
        <w:rPr>
          <w:rFonts w:ascii="Times New Roman" w:hAnsi="Times New Roman" w:cs="Times New Roman"/>
          <w:sz w:val="28"/>
        </w:rPr>
        <w:t xml:space="preserve">s’ ministry presented by a bishop appointed task force for just that purpose. Complying with BEM’s intent, and the ELCA’s Guidelines,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program seeks to establish the diaconal function within the local congregation, under the direct oversight of the pastor (Office of Word and Sacrament), that affirms both the pastoral and ministry of the baptized in their particula</w:t>
      </w:r>
      <w:r w:rsidR="00C246DD" w:rsidRPr="00320443">
        <w:rPr>
          <w:rFonts w:ascii="Times New Roman" w:hAnsi="Times New Roman" w:cs="Times New Roman"/>
          <w:sz w:val="28"/>
        </w:rPr>
        <w:t>r and complimentary functions.</w:t>
      </w:r>
      <w:r w:rsidR="000821BD" w:rsidRPr="00320443">
        <w:rPr>
          <w:rStyle w:val="FootnoteReference"/>
          <w:rFonts w:ascii="Times New Roman" w:hAnsi="Times New Roman" w:cs="Times New Roman"/>
          <w:sz w:val="28"/>
        </w:rPr>
        <w:footnoteReference w:id="5"/>
      </w:r>
      <w:r w:rsidR="00C246DD" w:rsidRPr="00320443">
        <w:rPr>
          <w:rFonts w:ascii="Times New Roman" w:hAnsi="Times New Roman" w:cs="Times New Roman"/>
          <w:sz w:val="28"/>
        </w:rPr>
        <w:t xml:space="preserve"> </w:t>
      </w:r>
      <w:r w:rsidR="007A1CF3">
        <w:rPr>
          <w:rFonts w:ascii="Times New Roman" w:hAnsi="Times New Roman" w:cs="Times New Roman"/>
          <w:sz w:val="28"/>
        </w:rPr>
        <w:t xml:space="preserve">This </w:t>
      </w:r>
      <w:r w:rsidR="00A85EB5">
        <w:rPr>
          <w:rFonts w:ascii="Times New Roman" w:hAnsi="Times New Roman" w:cs="Times New Roman"/>
          <w:sz w:val="28"/>
        </w:rPr>
        <w:t>Synod Parish Deacon</w:t>
      </w:r>
      <w:r w:rsidRPr="00320443">
        <w:rPr>
          <w:rFonts w:ascii="Times New Roman" w:hAnsi="Times New Roman" w:cs="Times New Roman"/>
          <w:sz w:val="28"/>
        </w:rPr>
        <w:t xml:space="preserve"> program does not constitute a part of the Office of Word and Sacrament</w:t>
      </w:r>
      <w:r w:rsidR="007A1CF3">
        <w:rPr>
          <w:rFonts w:ascii="Times New Roman" w:hAnsi="Times New Roman" w:cs="Times New Roman"/>
          <w:sz w:val="28"/>
        </w:rPr>
        <w:t>. Rather, it is a ministry of Word and S</w:t>
      </w:r>
      <w:r w:rsidRPr="00320443">
        <w:rPr>
          <w:rFonts w:ascii="Times New Roman" w:hAnsi="Times New Roman" w:cs="Times New Roman"/>
          <w:sz w:val="28"/>
        </w:rPr>
        <w:t xml:space="preserve">ervice flowing from, and solely responsible to, the (pastor) Office of Word and Sacrament. </w:t>
      </w:r>
      <w:proofErr w:type="gramStart"/>
      <w:r w:rsidRPr="00320443">
        <w:rPr>
          <w:rFonts w:ascii="Times New Roman" w:hAnsi="Times New Roman" w:cs="Times New Roman"/>
          <w:sz w:val="28"/>
        </w:rPr>
        <w:t>Therefore</w:t>
      </w:r>
      <w:proofErr w:type="gramEnd"/>
      <w:r w:rsidRPr="00320443">
        <w:rPr>
          <w:rFonts w:ascii="Times New Roman" w:hAnsi="Times New Roman" w:cs="Times New Roman"/>
          <w:sz w:val="28"/>
        </w:rPr>
        <w:t xml:space="preserve"> those who serve as </w:t>
      </w:r>
      <w:r w:rsidR="007A1CF3">
        <w:rPr>
          <w:rFonts w:ascii="Times New Roman" w:hAnsi="Times New Roman" w:cs="Times New Roman"/>
          <w:sz w:val="28"/>
        </w:rPr>
        <w:t>Synod Parish D</w:t>
      </w:r>
      <w:r w:rsidRPr="00320443">
        <w:rPr>
          <w:rFonts w:ascii="Times New Roman" w:hAnsi="Times New Roman" w:cs="Times New Roman"/>
          <w:sz w:val="28"/>
        </w:rPr>
        <w:t xml:space="preserve">eacons are neither “junior” pastors, nor </w:t>
      </w:r>
      <w:r w:rsidR="001E24BD">
        <w:rPr>
          <w:rFonts w:ascii="Times New Roman" w:hAnsi="Times New Roman" w:cs="Times New Roman"/>
          <w:sz w:val="28"/>
        </w:rPr>
        <w:t xml:space="preserve">“super” laypersons. Also, </w:t>
      </w:r>
      <w:r w:rsidR="00A85EB5">
        <w:rPr>
          <w:rFonts w:ascii="Times New Roman" w:hAnsi="Times New Roman" w:cs="Times New Roman"/>
          <w:sz w:val="28"/>
        </w:rPr>
        <w:t>Synod Parish Deacon</w:t>
      </w:r>
      <w:r w:rsidRPr="00320443">
        <w:rPr>
          <w:rFonts w:ascii="Times New Roman" w:hAnsi="Times New Roman" w:cs="Times New Roman"/>
          <w:sz w:val="28"/>
        </w:rPr>
        <w:t xml:space="preserve">s are NOT rostered. Neither, according to Lutheran theology, do they constitute a separate order in and of themselves. </w:t>
      </w:r>
    </w:p>
    <w:p w14:paraId="6F30E31E" w14:textId="77777777" w:rsidR="002A2367" w:rsidRPr="00320443" w:rsidRDefault="001E24BD" w:rsidP="00320443">
      <w:pPr>
        <w:jc w:val="both"/>
        <w:rPr>
          <w:rFonts w:ascii="Times New Roman" w:hAnsi="Times New Roman" w:cs="Times New Roman"/>
          <w:sz w:val="28"/>
        </w:rPr>
      </w:pPr>
      <w:r>
        <w:rPr>
          <w:rFonts w:ascii="Times New Roman" w:hAnsi="Times New Roman" w:cs="Times New Roman"/>
          <w:b/>
          <w:sz w:val="28"/>
        </w:rPr>
        <w:t xml:space="preserve">The Heart of the </w:t>
      </w:r>
      <w:r w:rsidR="00A85EB5">
        <w:rPr>
          <w:rFonts w:ascii="Times New Roman" w:hAnsi="Times New Roman" w:cs="Times New Roman"/>
          <w:b/>
          <w:sz w:val="28"/>
        </w:rPr>
        <w:t>Synod Parish Deacon</w:t>
      </w:r>
      <w:r w:rsidR="002A2367" w:rsidRPr="00320443">
        <w:rPr>
          <w:rFonts w:ascii="Times New Roman" w:hAnsi="Times New Roman" w:cs="Times New Roman"/>
          <w:b/>
          <w:sz w:val="28"/>
        </w:rPr>
        <w:t>s Program:</w:t>
      </w:r>
      <w:r w:rsidR="007A1CF3">
        <w:rPr>
          <w:rFonts w:ascii="Times New Roman" w:hAnsi="Times New Roman" w:cs="Times New Roman"/>
          <w:sz w:val="28"/>
        </w:rPr>
        <w:t xml:space="preserve"> The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s are of the priesthood of all believers inwardly compelled to further express their faith and commitment to service and use their unique gifts in </w:t>
      </w:r>
      <w:r w:rsidR="002A2367" w:rsidRPr="00320443">
        <w:rPr>
          <w:rFonts w:ascii="Times New Roman" w:hAnsi="Times New Roman" w:cs="Times New Roman"/>
          <w:sz w:val="28"/>
        </w:rPr>
        <w:lastRenderedPageBreak/>
        <w:t xml:space="preserve">a more focused way. They are </w:t>
      </w:r>
      <w:proofErr w:type="spellStart"/>
      <w:r w:rsidR="002A2367" w:rsidRPr="00320443">
        <w:rPr>
          <w:rFonts w:ascii="Times New Roman" w:hAnsi="Times New Roman" w:cs="Times New Roman"/>
          <w:sz w:val="28"/>
        </w:rPr>
        <w:t>publically</w:t>
      </w:r>
      <w:proofErr w:type="spellEnd"/>
      <w:r w:rsidR="002A2367" w:rsidRPr="00320443">
        <w:rPr>
          <w:rFonts w:ascii="Times New Roman" w:hAnsi="Times New Roman" w:cs="Times New Roman"/>
          <w:sz w:val="28"/>
        </w:rPr>
        <w:t xml:space="preserve"> affirmed by the local pastor and the Bishop’s Office in a </w:t>
      </w:r>
      <w:r w:rsidR="007A1CF3">
        <w:rPr>
          <w:rFonts w:ascii="Times New Roman" w:hAnsi="Times New Roman" w:cs="Times New Roman"/>
          <w:sz w:val="28"/>
        </w:rPr>
        <w:t>Rite of Co</w:t>
      </w:r>
      <w:r w:rsidR="002A2367" w:rsidRPr="00320443">
        <w:rPr>
          <w:rFonts w:ascii="Times New Roman" w:hAnsi="Times New Roman" w:cs="Times New Roman"/>
          <w:sz w:val="28"/>
        </w:rPr>
        <w:t xml:space="preserve">mmission. The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’s work, unless called by the bishop to a specific synodical role, is solely within the congregation at the discretion of the local pastor. The extent of the role performed as a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 in the congregation is determined by the pastor. For this </w:t>
      </w:r>
      <w:proofErr w:type="gramStart"/>
      <w:r w:rsidR="002A2367" w:rsidRPr="00320443">
        <w:rPr>
          <w:rFonts w:ascii="Times New Roman" w:hAnsi="Times New Roman" w:cs="Times New Roman"/>
          <w:sz w:val="28"/>
        </w:rPr>
        <w:t>reason</w:t>
      </w:r>
      <w:proofErr w:type="gramEnd"/>
      <w:r w:rsidR="002A2367" w:rsidRPr="00320443">
        <w:rPr>
          <w:rFonts w:ascii="Times New Roman" w:hAnsi="Times New Roman" w:cs="Times New Roman"/>
          <w:sz w:val="28"/>
        </w:rPr>
        <w:t xml:space="preserve"> the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 serves at the discretion of the pastor while that pastor remains in his/her call in the local congregation. The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’s service is </w:t>
      </w:r>
      <w:r w:rsidR="002A2367" w:rsidRPr="00320443">
        <w:rPr>
          <w:rFonts w:ascii="Times New Roman" w:hAnsi="Times New Roman" w:cs="Times New Roman"/>
          <w:sz w:val="28"/>
          <w:u w:val="single"/>
        </w:rPr>
        <w:t>not</w:t>
      </w:r>
      <w:r w:rsidR="002A2367" w:rsidRPr="00320443">
        <w:rPr>
          <w:rFonts w:ascii="Times New Roman" w:hAnsi="Times New Roman" w:cs="Times New Roman"/>
          <w:sz w:val="28"/>
        </w:rPr>
        <w:t xml:space="preserve"> a congregational ministry. </w:t>
      </w:r>
      <w:proofErr w:type="gramStart"/>
      <w:r w:rsidR="002A2367" w:rsidRPr="00320443">
        <w:rPr>
          <w:rFonts w:ascii="Times New Roman" w:hAnsi="Times New Roman" w:cs="Times New Roman"/>
          <w:sz w:val="28"/>
        </w:rPr>
        <w:t>Therefore</w:t>
      </w:r>
      <w:proofErr w:type="gramEnd"/>
      <w:r w:rsidR="002A2367" w:rsidRPr="00320443">
        <w:rPr>
          <w:rFonts w:ascii="Times New Roman" w:hAnsi="Times New Roman" w:cs="Times New Roman"/>
          <w:sz w:val="28"/>
        </w:rPr>
        <w:t xml:space="preserve"> the congregation neither approves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s in the congregation nor does the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 report to the congregation or the council. The line of responsibility and accountability runs solely to and from the pastor. This last point is of paramount importance. First, it preserves the historical relationship of the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 to the pastor as one of “attendance" to the episcope`, the traditional functional relationship. Second, the line of responsibility solely to the pastor prevents a fracture in the relationship between the pastor and baptized members, thus putting the </w:t>
      </w:r>
      <w:r w:rsidR="00A85EB5">
        <w:rPr>
          <w:rFonts w:ascii="Times New Roman" w:hAnsi="Times New Roman" w:cs="Times New Roman"/>
          <w:sz w:val="28"/>
        </w:rPr>
        <w:t>Synod Parish Deacon</w:t>
      </w:r>
      <w:r w:rsidR="002A2367" w:rsidRPr="00320443">
        <w:rPr>
          <w:rFonts w:ascii="Times New Roman" w:hAnsi="Times New Roman" w:cs="Times New Roman"/>
          <w:sz w:val="28"/>
        </w:rPr>
        <w:t xml:space="preserve"> in the middle. (More on this below). </w:t>
      </w:r>
    </w:p>
    <w:p w14:paraId="6F30E31F" w14:textId="77777777" w:rsidR="002A2367" w:rsidRPr="00320443" w:rsidRDefault="002A2367" w:rsidP="002A2367">
      <w:pPr>
        <w:jc w:val="center"/>
        <w:rPr>
          <w:rFonts w:ascii="Times New Roman" w:hAnsi="Times New Roman" w:cs="Times New Roman"/>
          <w:b/>
          <w:sz w:val="36"/>
        </w:rPr>
      </w:pPr>
      <w:r w:rsidRPr="00320443">
        <w:rPr>
          <w:rFonts w:ascii="Times New Roman" w:hAnsi="Times New Roman" w:cs="Times New Roman"/>
          <w:b/>
          <w:sz w:val="36"/>
        </w:rPr>
        <w:t xml:space="preserve">About the Word </w:t>
      </w:r>
      <w:proofErr w:type="spellStart"/>
      <w:r w:rsidRPr="00320443">
        <w:rPr>
          <w:rFonts w:ascii="Times New Roman" w:hAnsi="Times New Roman" w:cs="Times New Roman"/>
          <w:b/>
          <w:i/>
          <w:sz w:val="36"/>
        </w:rPr>
        <w:t>Diakonia</w:t>
      </w:r>
      <w:proofErr w:type="spellEnd"/>
    </w:p>
    <w:p w14:paraId="6F30E320" w14:textId="77777777" w:rsidR="00517BCB" w:rsidRPr="00320443" w:rsidRDefault="002A2367" w:rsidP="00320443">
      <w:pPr>
        <w:jc w:val="both"/>
        <w:rPr>
          <w:rFonts w:ascii="Times New Roman" w:hAnsi="Times New Roman" w:cs="Times New Roman"/>
          <w:sz w:val="28"/>
        </w:rPr>
      </w:pPr>
      <w:r w:rsidRPr="00320443">
        <w:rPr>
          <w:rFonts w:ascii="Times New Roman" w:hAnsi="Times New Roman" w:cs="Times New Roman"/>
          <w:sz w:val="28"/>
        </w:rPr>
        <w:t xml:space="preserve">The word, </w:t>
      </w:r>
      <w:proofErr w:type="spellStart"/>
      <w:r w:rsidRPr="00320443">
        <w:rPr>
          <w:rFonts w:ascii="Times New Roman" w:hAnsi="Times New Roman" w:cs="Times New Roman"/>
          <w:sz w:val="28"/>
        </w:rPr>
        <w:t>diakonia</w:t>
      </w:r>
      <w:proofErr w:type="spellEnd"/>
      <w:r w:rsidRPr="00320443">
        <w:rPr>
          <w:rFonts w:ascii="Times New Roman" w:hAnsi="Times New Roman" w:cs="Times New Roman"/>
          <w:sz w:val="28"/>
        </w:rPr>
        <w:t xml:space="preserve">, is regularly translated in English as: ministry, deacon, </w:t>
      </w:r>
      <w:r w:rsidR="00320443" w:rsidRPr="00320443">
        <w:rPr>
          <w:rFonts w:ascii="Times New Roman" w:hAnsi="Times New Roman" w:cs="Times New Roman"/>
          <w:sz w:val="28"/>
        </w:rPr>
        <w:t>and service</w:t>
      </w:r>
      <w:r w:rsidRPr="00320443">
        <w:rPr>
          <w:rFonts w:ascii="Times New Roman" w:hAnsi="Times New Roman" w:cs="Times New Roman"/>
          <w:sz w:val="28"/>
        </w:rPr>
        <w:t xml:space="preserve">, among other </w:t>
      </w:r>
      <w:proofErr w:type="gramStart"/>
      <w:r w:rsidRPr="00320443">
        <w:rPr>
          <w:rFonts w:ascii="Times New Roman" w:hAnsi="Times New Roman" w:cs="Times New Roman"/>
          <w:sz w:val="28"/>
        </w:rPr>
        <w:t>service related</w:t>
      </w:r>
      <w:proofErr w:type="gramEnd"/>
      <w:r w:rsidRPr="00320443">
        <w:rPr>
          <w:rFonts w:ascii="Times New Roman" w:hAnsi="Times New Roman" w:cs="Times New Roman"/>
          <w:sz w:val="28"/>
        </w:rPr>
        <w:t xml:space="preserve"> meanin</w:t>
      </w:r>
      <w:r w:rsidR="002C0F9B">
        <w:rPr>
          <w:rFonts w:ascii="Times New Roman" w:hAnsi="Times New Roman" w:cs="Times New Roman"/>
          <w:sz w:val="28"/>
        </w:rPr>
        <w:t xml:space="preserve">gs. The Florida – Bahamas Synod’s </w:t>
      </w:r>
      <w:r w:rsidR="00A85EB5">
        <w:rPr>
          <w:rFonts w:ascii="Times New Roman" w:hAnsi="Times New Roman" w:cs="Times New Roman"/>
          <w:sz w:val="28"/>
        </w:rPr>
        <w:t>Synod Parish Deacon</w:t>
      </w:r>
      <w:r w:rsidRPr="00320443">
        <w:rPr>
          <w:rFonts w:ascii="Times New Roman" w:hAnsi="Times New Roman" w:cs="Times New Roman"/>
          <w:sz w:val="28"/>
        </w:rPr>
        <w:t xml:space="preserve"> Program seeks to reflect the latest research concerning these translations. From 1930 – 1990 the singular understanding of the word </w:t>
      </w:r>
      <w:proofErr w:type="spellStart"/>
      <w:r w:rsidRPr="00320443">
        <w:rPr>
          <w:rFonts w:ascii="Times New Roman" w:hAnsi="Times New Roman" w:cs="Times New Roman"/>
          <w:sz w:val="28"/>
        </w:rPr>
        <w:t>diakonia</w:t>
      </w:r>
      <w:proofErr w:type="spellEnd"/>
      <w:r w:rsidRPr="00320443">
        <w:rPr>
          <w:rFonts w:ascii="Times New Roman" w:hAnsi="Times New Roman" w:cs="Times New Roman"/>
          <w:sz w:val="28"/>
        </w:rPr>
        <w:t xml:space="preserve"> in New Testament Greek, was in the domain of humble service. Using the 19th century German deacons as a model, the deacon was seen as representing the role of “humble servant,” as in a table waiter</w:t>
      </w:r>
      <w:r w:rsidR="002C0F9B">
        <w:rPr>
          <w:rFonts w:ascii="Times New Roman" w:hAnsi="Times New Roman" w:cs="Times New Roman"/>
          <w:sz w:val="28"/>
        </w:rPr>
        <w:t>.</w:t>
      </w:r>
      <w:r w:rsidR="002A24EC" w:rsidRPr="00320443">
        <w:rPr>
          <w:rStyle w:val="FootnoteReference"/>
          <w:rFonts w:ascii="Times New Roman" w:hAnsi="Times New Roman" w:cs="Times New Roman"/>
          <w:sz w:val="28"/>
        </w:rPr>
        <w:footnoteReference w:id="6"/>
      </w:r>
      <w:r w:rsidRPr="00320443">
        <w:rPr>
          <w:rFonts w:ascii="Times New Roman" w:hAnsi="Times New Roman" w:cs="Times New Roman"/>
          <w:sz w:val="28"/>
        </w:rPr>
        <w:t xml:space="preserve"> However, in 1990 this fundamental understanding was challenged by John Collins.</w:t>
      </w:r>
      <w:r w:rsidR="002A24EC" w:rsidRPr="00320443">
        <w:rPr>
          <w:rStyle w:val="FootnoteReference"/>
          <w:rFonts w:ascii="Times New Roman" w:hAnsi="Times New Roman" w:cs="Times New Roman"/>
          <w:sz w:val="28"/>
        </w:rPr>
        <w:footnoteReference w:id="7"/>
      </w:r>
      <w:r w:rsidRPr="00320443">
        <w:rPr>
          <w:rFonts w:ascii="Times New Roman" w:hAnsi="Times New Roman" w:cs="Times New Roman"/>
          <w:sz w:val="28"/>
        </w:rPr>
        <w:t xml:space="preserve"> Collins broke new ground by researching the use of this word in its ancient context in ancient Greece. His discovery was that the word was commonly used in reference to emissaries, messengers, go-betweens or middlemen, and attendants. That is, a </w:t>
      </w:r>
      <w:proofErr w:type="spellStart"/>
      <w:r w:rsidRPr="00320443">
        <w:rPr>
          <w:rFonts w:ascii="Times New Roman" w:hAnsi="Times New Roman" w:cs="Times New Roman"/>
          <w:i/>
          <w:sz w:val="28"/>
        </w:rPr>
        <w:t>diakonos</w:t>
      </w:r>
      <w:proofErr w:type="spellEnd"/>
      <w:r w:rsidRPr="00320443">
        <w:rPr>
          <w:rFonts w:ascii="Times New Roman" w:hAnsi="Times New Roman" w:cs="Times New Roman"/>
          <w:sz w:val="28"/>
        </w:rPr>
        <w:t xml:space="preserve"> was sent from one place to another to deliver a message from the sender. Further, the deacon carried with him the authority and status of the sender (as an ambassador). In other words, rather than simply an example of a humble servant to the world, the deacon is an attendant who delivers a message from another. In this case the service rendered is to God by taking God’s message to the world! The basic translation of the word </w:t>
      </w:r>
      <w:proofErr w:type="spellStart"/>
      <w:r w:rsidRPr="00320443">
        <w:rPr>
          <w:rFonts w:ascii="Times New Roman" w:hAnsi="Times New Roman" w:cs="Times New Roman"/>
          <w:sz w:val="28"/>
        </w:rPr>
        <w:t>diakonia</w:t>
      </w:r>
      <w:proofErr w:type="spellEnd"/>
      <w:r w:rsidRPr="00320443">
        <w:rPr>
          <w:rFonts w:ascii="Times New Roman" w:hAnsi="Times New Roman" w:cs="Times New Roman"/>
          <w:sz w:val="28"/>
        </w:rPr>
        <w:t xml:space="preserve">, which includes ministers of Word and Sacrament and Word and Service, is in service to God and not simply that of modeling humble service to the world. Certainly, delivering this message of the Gospel may in fact include expressions of humble service, </w:t>
      </w:r>
      <w:proofErr w:type="gramStart"/>
      <w:r w:rsidRPr="00320443">
        <w:rPr>
          <w:rFonts w:ascii="Times New Roman" w:hAnsi="Times New Roman" w:cs="Times New Roman"/>
          <w:sz w:val="28"/>
        </w:rPr>
        <w:t>but,</w:t>
      </w:r>
      <w:proofErr w:type="gramEnd"/>
      <w:r w:rsidRPr="00320443">
        <w:rPr>
          <w:rFonts w:ascii="Times New Roman" w:hAnsi="Times New Roman" w:cs="Times New Roman"/>
          <w:sz w:val="28"/>
        </w:rPr>
        <w:t xml:space="preserve"> Collins convincingly shows it is not the fundamental meaning of the words or functions related to </w:t>
      </w:r>
      <w:proofErr w:type="spellStart"/>
      <w:r w:rsidRPr="00320443">
        <w:rPr>
          <w:rFonts w:ascii="Times New Roman" w:hAnsi="Times New Roman" w:cs="Times New Roman"/>
          <w:sz w:val="28"/>
        </w:rPr>
        <w:t>diakonia</w:t>
      </w:r>
      <w:proofErr w:type="spellEnd"/>
      <w:r w:rsidRPr="00320443">
        <w:rPr>
          <w:rFonts w:ascii="Times New Roman" w:hAnsi="Times New Roman" w:cs="Times New Roman"/>
          <w:sz w:val="28"/>
        </w:rPr>
        <w:t xml:space="preserve">! Collin’s research provides profound clarity to the notion of the “Office” of Word and Sacrament, and the ministry of Word and Service that flows from it! </w:t>
      </w:r>
    </w:p>
    <w:p w14:paraId="6F30E321" w14:textId="77777777" w:rsidR="00DB457D" w:rsidRPr="00320443" w:rsidRDefault="002A2367" w:rsidP="00320443">
      <w:pPr>
        <w:jc w:val="both"/>
        <w:rPr>
          <w:rFonts w:ascii="Times New Roman" w:hAnsi="Times New Roman" w:cs="Times New Roman"/>
          <w:sz w:val="28"/>
        </w:rPr>
      </w:pPr>
      <w:r w:rsidRPr="00320443">
        <w:rPr>
          <w:rFonts w:ascii="Times New Roman" w:hAnsi="Times New Roman" w:cs="Times New Roman"/>
          <w:sz w:val="28"/>
        </w:rPr>
        <w:t>There</w:t>
      </w:r>
      <w:r w:rsidR="002C0F9B">
        <w:rPr>
          <w:rFonts w:ascii="Times New Roman" w:hAnsi="Times New Roman" w:cs="Times New Roman"/>
          <w:sz w:val="28"/>
        </w:rPr>
        <w:t xml:space="preserve">fore, the ministry of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serves a specific function of attendance to the one occupying the Office of Word and Sacrament, and at the same time also renders service to the community, i.e. ministry of the baptized. Thus, the diaconal function bridges the ministry of the baptized (to the community) and the ministry of Word and Sacrament (to the congregation). As a ministry of attendance to the Office of Word and Sacr</w:t>
      </w:r>
      <w:r w:rsidR="002C0F9B">
        <w:rPr>
          <w:rFonts w:ascii="Times New Roman" w:hAnsi="Times New Roman" w:cs="Times New Roman"/>
          <w:sz w:val="28"/>
        </w:rPr>
        <w:t xml:space="preserve">ament,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shares the ministry of the Word as his/her gifts allow, as the pastor assigns. Yet, the deacon is also of the priesthood of all believers and serves the needs of the community, modeling that ministry. In truth, when the minister of Word and Service is not</w:t>
      </w:r>
      <w:r w:rsidR="00DB457D" w:rsidRPr="00320443">
        <w:rPr>
          <w:rFonts w:ascii="Times New Roman" w:hAnsi="Times New Roman" w:cs="Times New Roman"/>
          <w:sz w:val="28"/>
        </w:rPr>
        <w:t xml:space="preserve"> functioning in the Office, he or she is still a part of the priesthood of all believers. Ordination does not, according to Lutheran theology, confer a special indelible status upon the person. </w:t>
      </w:r>
    </w:p>
    <w:p w14:paraId="6F30E322" w14:textId="77777777" w:rsidR="00CB17C1" w:rsidRDefault="00CB17C1" w:rsidP="00DB457D">
      <w:pPr>
        <w:jc w:val="center"/>
        <w:rPr>
          <w:rFonts w:ascii="Times New Roman" w:hAnsi="Times New Roman" w:cs="Times New Roman"/>
          <w:b/>
          <w:sz w:val="36"/>
        </w:rPr>
      </w:pPr>
    </w:p>
    <w:p w14:paraId="6F30E323" w14:textId="77777777" w:rsidR="00CB17C1" w:rsidRDefault="00CB17C1" w:rsidP="00DB457D">
      <w:pPr>
        <w:jc w:val="center"/>
        <w:rPr>
          <w:rFonts w:ascii="Times New Roman" w:hAnsi="Times New Roman" w:cs="Times New Roman"/>
          <w:b/>
          <w:sz w:val="36"/>
        </w:rPr>
      </w:pPr>
    </w:p>
    <w:p w14:paraId="6F30E324" w14:textId="77777777" w:rsidR="00DB457D" w:rsidRPr="00320443" w:rsidRDefault="00DB457D" w:rsidP="00DB457D">
      <w:pPr>
        <w:jc w:val="center"/>
        <w:rPr>
          <w:rFonts w:ascii="Times New Roman" w:hAnsi="Times New Roman" w:cs="Times New Roman"/>
          <w:b/>
          <w:sz w:val="36"/>
        </w:rPr>
      </w:pPr>
      <w:r w:rsidRPr="00320443">
        <w:rPr>
          <w:rFonts w:ascii="Times New Roman" w:hAnsi="Times New Roman" w:cs="Times New Roman"/>
          <w:b/>
          <w:sz w:val="36"/>
        </w:rPr>
        <w:t xml:space="preserve">Meanings and Uses of </w:t>
      </w:r>
      <w:r w:rsidR="00CB17C1">
        <w:rPr>
          <w:rFonts w:ascii="Times New Roman" w:hAnsi="Times New Roman" w:cs="Times New Roman"/>
          <w:b/>
          <w:sz w:val="36"/>
        </w:rPr>
        <w:t xml:space="preserve">the </w:t>
      </w:r>
      <w:proofErr w:type="spellStart"/>
      <w:r w:rsidRPr="00320443">
        <w:rPr>
          <w:rFonts w:ascii="Times New Roman" w:hAnsi="Times New Roman" w:cs="Times New Roman"/>
          <w:b/>
          <w:sz w:val="36"/>
        </w:rPr>
        <w:t>Diakonia</w:t>
      </w:r>
      <w:proofErr w:type="spellEnd"/>
      <w:r w:rsidR="007B7D05">
        <w:rPr>
          <w:rFonts w:ascii="Times New Roman" w:hAnsi="Times New Roman" w:cs="Times New Roman"/>
          <w:b/>
          <w:sz w:val="36"/>
        </w:rPr>
        <w:t xml:space="preserve"> word group</w:t>
      </w:r>
      <w:r w:rsidRPr="00320443">
        <w:rPr>
          <w:rFonts w:ascii="Times New Roman" w:hAnsi="Times New Roman" w:cs="Times New Roman"/>
          <w:b/>
          <w:sz w:val="36"/>
        </w:rPr>
        <w:t xml:space="preserve"> in the ELCA</w:t>
      </w:r>
    </w:p>
    <w:p w14:paraId="6F30E325" w14:textId="77777777" w:rsidR="00517BCB" w:rsidRPr="00320443" w:rsidRDefault="00DB457D" w:rsidP="00320443">
      <w:pPr>
        <w:jc w:val="both"/>
        <w:rPr>
          <w:rFonts w:ascii="Times New Roman" w:hAnsi="Times New Roman" w:cs="Times New Roman"/>
          <w:sz w:val="28"/>
        </w:rPr>
      </w:pPr>
      <w:r w:rsidRPr="00320443">
        <w:rPr>
          <w:rFonts w:ascii="Times New Roman" w:hAnsi="Times New Roman" w:cs="Times New Roman"/>
          <w:sz w:val="28"/>
        </w:rPr>
        <w:t>The vari</w:t>
      </w:r>
      <w:r w:rsidR="002C0F9B">
        <w:rPr>
          <w:rFonts w:ascii="Times New Roman" w:hAnsi="Times New Roman" w:cs="Times New Roman"/>
          <w:sz w:val="28"/>
        </w:rPr>
        <w:t xml:space="preserve">ous uses derived from the word </w:t>
      </w:r>
      <w:proofErr w:type="spellStart"/>
      <w:r w:rsidRPr="00320443">
        <w:rPr>
          <w:rFonts w:ascii="Times New Roman" w:hAnsi="Times New Roman" w:cs="Times New Roman"/>
          <w:sz w:val="28"/>
        </w:rPr>
        <w:t>diakonia</w:t>
      </w:r>
      <w:proofErr w:type="spellEnd"/>
      <w:r w:rsidRPr="00320443">
        <w:rPr>
          <w:rFonts w:ascii="Times New Roman" w:hAnsi="Times New Roman" w:cs="Times New Roman"/>
          <w:sz w:val="28"/>
        </w:rPr>
        <w:t xml:space="preserve"> can lead to confusion. Below are a few ways the word is used in the ELCA. </w:t>
      </w:r>
    </w:p>
    <w:p w14:paraId="6F30E326" w14:textId="3F823D5E" w:rsidR="002B00E3" w:rsidRPr="00320443" w:rsidRDefault="00DB457D" w:rsidP="00320443">
      <w:pPr>
        <w:jc w:val="both"/>
        <w:rPr>
          <w:rFonts w:ascii="Times New Roman" w:hAnsi="Times New Roman" w:cs="Times New Roman"/>
          <w:sz w:val="28"/>
        </w:rPr>
      </w:pPr>
      <w:r w:rsidRPr="00320443">
        <w:rPr>
          <w:rFonts w:ascii="Times New Roman" w:hAnsi="Times New Roman" w:cs="Times New Roman"/>
          <w:b/>
          <w:sz w:val="28"/>
        </w:rPr>
        <w:t>ELCA Ministers of Word and Service (Deacons)</w:t>
      </w:r>
      <w:r w:rsidR="00A85EB5">
        <w:rPr>
          <w:rFonts w:ascii="Times New Roman" w:hAnsi="Times New Roman" w:cs="Times New Roman"/>
          <w:sz w:val="28"/>
        </w:rPr>
        <w:t xml:space="preserve"> </w:t>
      </w:r>
      <w:r w:rsidR="002217FF">
        <w:rPr>
          <w:rFonts w:ascii="Times New Roman" w:hAnsi="Times New Roman" w:cs="Times New Roman"/>
          <w:sz w:val="28"/>
        </w:rPr>
        <w:t xml:space="preserve">go through the candidacy process, attend Seminary, and are </w:t>
      </w:r>
      <w:r w:rsidR="00B8281E">
        <w:rPr>
          <w:rFonts w:ascii="Times New Roman" w:hAnsi="Times New Roman" w:cs="Times New Roman"/>
          <w:sz w:val="28"/>
        </w:rPr>
        <w:t>c</w:t>
      </w:r>
      <w:r w:rsidRPr="00320443">
        <w:rPr>
          <w:rFonts w:ascii="Times New Roman" w:hAnsi="Times New Roman" w:cs="Times New Roman"/>
          <w:sz w:val="28"/>
        </w:rPr>
        <w:t xml:space="preserve">onsecrated rostered leaders of the </w:t>
      </w:r>
      <w:proofErr w:type="gramStart"/>
      <w:r w:rsidRPr="00320443">
        <w:rPr>
          <w:rFonts w:ascii="Times New Roman" w:hAnsi="Times New Roman" w:cs="Times New Roman"/>
          <w:sz w:val="28"/>
        </w:rPr>
        <w:t>ELCA,  called</w:t>
      </w:r>
      <w:proofErr w:type="gramEnd"/>
      <w:r w:rsidRPr="00320443">
        <w:rPr>
          <w:rFonts w:ascii="Times New Roman" w:hAnsi="Times New Roman" w:cs="Times New Roman"/>
          <w:sz w:val="28"/>
        </w:rPr>
        <w:t xml:space="preserve"> to serve in the ELCA, synod, and/or congregational expressions of the church. As such, ELCA Deacons are compensated for their service. </w:t>
      </w:r>
    </w:p>
    <w:p w14:paraId="6F30E327" w14:textId="6C3EB5CE" w:rsidR="002B00E3" w:rsidRPr="00320443" w:rsidRDefault="00A85EB5" w:rsidP="00320443">
      <w:pPr>
        <w:jc w:val="both"/>
        <w:rPr>
          <w:rFonts w:ascii="Times New Roman" w:hAnsi="Times New Roman" w:cs="Times New Roman"/>
          <w:sz w:val="28"/>
        </w:rPr>
      </w:pPr>
      <w:r>
        <w:rPr>
          <w:rFonts w:ascii="Times New Roman" w:hAnsi="Times New Roman" w:cs="Times New Roman"/>
          <w:b/>
          <w:sz w:val="28"/>
        </w:rPr>
        <w:t>Synod Parish Deacon</w:t>
      </w:r>
      <w:r w:rsidR="00DB457D" w:rsidRPr="00320443">
        <w:rPr>
          <w:rFonts w:ascii="Times New Roman" w:hAnsi="Times New Roman" w:cs="Times New Roman"/>
          <w:b/>
          <w:sz w:val="28"/>
        </w:rPr>
        <w:t>s</w:t>
      </w:r>
      <w:r>
        <w:rPr>
          <w:rFonts w:ascii="Times New Roman" w:hAnsi="Times New Roman" w:cs="Times New Roman"/>
          <w:sz w:val="28"/>
        </w:rPr>
        <w:t xml:space="preserve"> is a </w:t>
      </w:r>
      <w:r w:rsidR="00DB457D" w:rsidRPr="00320443">
        <w:rPr>
          <w:rFonts w:ascii="Times New Roman" w:hAnsi="Times New Roman" w:cs="Times New Roman"/>
          <w:sz w:val="28"/>
        </w:rPr>
        <w:t>program specific to the Florida-Bahamas Synod (and perhaps other synod program</w:t>
      </w:r>
      <w:r w:rsidR="00D74B09">
        <w:rPr>
          <w:rFonts w:ascii="Times New Roman" w:hAnsi="Times New Roman" w:cs="Times New Roman"/>
          <w:sz w:val="28"/>
        </w:rPr>
        <w:t>s</w:t>
      </w:r>
      <w:r w:rsidR="00DB457D" w:rsidRPr="00320443">
        <w:rPr>
          <w:rFonts w:ascii="Times New Roman" w:hAnsi="Times New Roman" w:cs="Times New Roman"/>
          <w:sz w:val="28"/>
        </w:rPr>
        <w:t xml:space="preserve"> as well) as described in this handbook. </w:t>
      </w:r>
      <w:r w:rsidR="00977816">
        <w:rPr>
          <w:rFonts w:ascii="Times New Roman" w:hAnsi="Times New Roman" w:cs="Times New Roman"/>
          <w:sz w:val="28"/>
        </w:rPr>
        <w:t>Synod Parish</w:t>
      </w:r>
      <w:r w:rsidR="00DB457D" w:rsidRPr="00320443">
        <w:rPr>
          <w:rFonts w:ascii="Times New Roman" w:hAnsi="Times New Roman" w:cs="Times New Roman"/>
          <w:sz w:val="28"/>
        </w:rPr>
        <w:t xml:space="preserve"> Deacons are neither rostered nor compensated as deacons. It is </w:t>
      </w:r>
      <w:r w:rsidR="00DB457D" w:rsidRPr="00320443">
        <w:rPr>
          <w:rFonts w:ascii="Times New Roman" w:hAnsi="Times New Roman" w:cs="Times New Roman"/>
          <w:sz w:val="28"/>
        </w:rPr>
        <w:lastRenderedPageBreak/>
        <w:t xml:space="preserve">possible that they may be serving on a congregational or synodical staff in another capacity. </w:t>
      </w:r>
      <w:r w:rsidR="00D74B09">
        <w:rPr>
          <w:rFonts w:ascii="Times New Roman" w:hAnsi="Times New Roman" w:cs="Times New Roman"/>
          <w:sz w:val="28"/>
        </w:rPr>
        <w:t>Synod Parish Deacons</w:t>
      </w:r>
      <w:r w:rsidR="00DB457D" w:rsidRPr="00320443">
        <w:rPr>
          <w:rFonts w:ascii="Times New Roman" w:hAnsi="Times New Roman" w:cs="Times New Roman"/>
          <w:sz w:val="28"/>
        </w:rPr>
        <w:t xml:space="preserve"> are not recognized as deacons beyond the synod territory. </w:t>
      </w:r>
    </w:p>
    <w:p w14:paraId="6F30E328" w14:textId="77777777" w:rsidR="00261590" w:rsidRPr="00320443" w:rsidRDefault="00DB457D" w:rsidP="00320443">
      <w:pPr>
        <w:jc w:val="both"/>
        <w:rPr>
          <w:rFonts w:ascii="Times New Roman" w:hAnsi="Times New Roman" w:cs="Times New Roman"/>
          <w:sz w:val="28"/>
        </w:rPr>
      </w:pPr>
      <w:proofErr w:type="spellStart"/>
      <w:r w:rsidRPr="00320443">
        <w:rPr>
          <w:rFonts w:ascii="Times New Roman" w:hAnsi="Times New Roman" w:cs="Times New Roman"/>
          <w:b/>
          <w:sz w:val="28"/>
        </w:rPr>
        <w:t>Diakonia</w:t>
      </w:r>
      <w:proofErr w:type="spellEnd"/>
      <w:r w:rsidR="00D74B09">
        <w:rPr>
          <w:rFonts w:ascii="Times New Roman" w:hAnsi="Times New Roman" w:cs="Times New Roman"/>
          <w:b/>
          <w:sz w:val="28"/>
        </w:rPr>
        <w:t xml:space="preserve"> Education</w:t>
      </w:r>
      <w:r w:rsidR="00A85EB5">
        <w:rPr>
          <w:rFonts w:ascii="Times New Roman" w:hAnsi="Times New Roman" w:cs="Times New Roman"/>
          <w:sz w:val="28"/>
        </w:rPr>
        <w:t xml:space="preserve"> </w:t>
      </w:r>
      <w:r w:rsidRPr="00320443">
        <w:rPr>
          <w:rFonts w:ascii="Times New Roman" w:hAnsi="Times New Roman" w:cs="Times New Roman"/>
          <w:sz w:val="28"/>
        </w:rPr>
        <w:t xml:space="preserve">is a national, independently incorporated, lay school of theology for Lutherans. While it is true that many </w:t>
      </w:r>
      <w:r w:rsidR="00D74B09">
        <w:rPr>
          <w:rFonts w:ascii="Times New Roman" w:hAnsi="Times New Roman" w:cs="Times New Roman"/>
          <w:sz w:val="28"/>
        </w:rPr>
        <w:t>Synod Parish Deacon</w:t>
      </w:r>
      <w:r w:rsidRPr="00320443">
        <w:rPr>
          <w:rFonts w:ascii="Times New Roman" w:hAnsi="Times New Roman" w:cs="Times New Roman"/>
          <w:sz w:val="28"/>
        </w:rPr>
        <w:t xml:space="preserve"> candidates may satisfy their educational requirements through this program, it is not the only avenue, and it is not directly related to the </w:t>
      </w:r>
      <w:r w:rsidR="00D74B09">
        <w:rPr>
          <w:rFonts w:ascii="Times New Roman" w:hAnsi="Times New Roman" w:cs="Times New Roman"/>
          <w:sz w:val="28"/>
        </w:rPr>
        <w:t xml:space="preserve">Synod Parish Deacons Program </w:t>
      </w:r>
      <w:r w:rsidRPr="00320443">
        <w:rPr>
          <w:rFonts w:ascii="Times New Roman" w:hAnsi="Times New Roman" w:cs="Times New Roman"/>
          <w:sz w:val="28"/>
        </w:rPr>
        <w:t xml:space="preserve">(for more see below). There can be some confusion regarding participation and graduation from the </w:t>
      </w:r>
      <w:proofErr w:type="spellStart"/>
      <w:r w:rsidRPr="00320443">
        <w:rPr>
          <w:rFonts w:ascii="Times New Roman" w:hAnsi="Times New Roman" w:cs="Times New Roman"/>
          <w:sz w:val="28"/>
        </w:rPr>
        <w:t>Diakonia</w:t>
      </w:r>
      <w:proofErr w:type="spellEnd"/>
      <w:r w:rsidRPr="00320443">
        <w:rPr>
          <w:rFonts w:ascii="Times New Roman" w:hAnsi="Times New Roman" w:cs="Times New Roman"/>
          <w:sz w:val="28"/>
        </w:rPr>
        <w:t xml:space="preserve"> lay school. One misconception is that graduation automatically leads to Commi</w:t>
      </w:r>
      <w:r w:rsidR="00D74B09">
        <w:rPr>
          <w:rFonts w:ascii="Times New Roman" w:hAnsi="Times New Roman" w:cs="Times New Roman"/>
          <w:sz w:val="28"/>
        </w:rPr>
        <w:t xml:space="preserve">ssioning into the </w:t>
      </w:r>
      <w:r w:rsidR="00A85EB5">
        <w:rPr>
          <w:rFonts w:ascii="Times New Roman" w:hAnsi="Times New Roman" w:cs="Times New Roman"/>
          <w:sz w:val="28"/>
        </w:rPr>
        <w:t>Synod Parish Deacon</w:t>
      </w:r>
      <w:r w:rsidR="00D74B09">
        <w:rPr>
          <w:rFonts w:ascii="Times New Roman" w:hAnsi="Times New Roman" w:cs="Times New Roman"/>
          <w:sz w:val="28"/>
        </w:rPr>
        <w:t>s P</w:t>
      </w:r>
      <w:r w:rsidRPr="00320443">
        <w:rPr>
          <w:rFonts w:ascii="Times New Roman" w:hAnsi="Times New Roman" w:cs="Times New Roman"/>
          <w:sz w:val="28"/>
        </w:rPr>
        <w:t xml:space="preserve">rogram. One only becomes a Synod </w:t>
      </w:r>
      <w:r w:rsidR="00A85EB5">
        <w:rPr>
          <w:rFonts w:ascii="Times New Roman" w:hAnsi="Times New Roman" w:cs="Times New Roman"/>
          <w:sz w:val="28"/>
        </w:rPr>
        <w:t>Parish Deacon</w:t>
      </w:r>
      <w:r w:rsidRPr="00320443">
        <w:rPr>
          <w:rFonts w:ascii="Times New Roman" w:hAnsi="Times New Roman" w:cs="Times New Roman"/>
          <w:sz w:val="28"/>
        </w:rPr>
        <w:t xml:space="preserve"> through the process outlined below.</w:t>
      </w:r>
    </w:p>
    <w:p w14:paraId="6F30E329" w14:textId="77777777" w:rsidR="00DB457D" w:rsidRPr="00320443" w:rsidRDefault="00DB457D" w:rsidP="00DB457D">
      <w:pPr>
        <w:jc w:val="center"/>
        <w:rPr>
          <w:rFonts w:ascii="Times New Roman" w:hAnsi="Times New Roman" w:cs="Times New Roman"/>
          <w:b/>
          <w:sz w:val="36"/>
        </w:rPr>
      </w:pPr>
      <w:r w:rsidRPr="00320443">
        <w:rPr>
          <w:rFonts w:ascii="Times New Roman" w:hAnsi="Times New Roman" w:cs="Times New Roman"/>
          <w:b/>
          <w:sz w:val="36"/>
        </w:rPr>
        <w:t>Administration</w:t>
      </w:r>
    </w:p>
    <w:p w14:paraId="6F30E32A" w14:textId="77777777" w:rsidR="00474203" w:rsidRDefault="00DB457D" w:rsidP="00320443">
      <w:pPr>
        <w:jc w:val="both"/>
        <w:rPr>
          <w:rFonts w:ascii="Times New Roman" w:hAnsi="Times New Roman" w:cs="Times New Roman"/>
          <w:sz w:val="28"/>
        </w:rPr>
      </w:pPr>
      <w:r w:rsidRPr="00320443">
        <w:rPr>
          <w:rFonts w:ascii="Times New Roman" w:hAnsi="Times New Roman" w:cs="Times New Roman"/>
          <w:sz w:val="28"/>
        </w:rPr>
        <w:t>Ove</w:t>
      </w:r>
      <w:r w:rsidR="00D74B09">
        <w:rPr>
          <w:rFonts w:ascii="Times New Roman" w:hAnsi="Times New Roman" w:cs="Times New Roman"/>
          <w:sz w:val="28"/>
        </w:rPr>
        <w:t xml:space="preserve">rall, the Florida-Bahamas </w:t>
      </w:r>
      <w:r w:rsidR="00A85EB5">
        <w:rPr>
          <w:rFonts w:ascii="Times New Roman" w:hAnsi="Times New Roman" w:cs="Times New Roman"/>
          <w:sz w:val="28"/>
        </w:rPr>
        <w:t>Synod Parish Deacon</w:t>
      </w:r>
      <w:r w:rsidR="00474203">
        <w:rPr>
          <w:rFonts w:ascii="Times New Roman" w:hAnsi="Times New Roman" w:cs="Times New Roman"/>
          <w:sz w:val="28"/>
        </w:rPr>
        <w:t>s</w:t>
      </w:r>
      <w:r w:rsidRPr="00320443">
        <w:rPr>
          <w:rFonts w:ascii="Times New Roman" w:hAnsi="Times New Roman" w:cs="Times New Roman"/>
          <w:sz w:val="28"/>
        </w:rPr>
        <w:t xml:space="preserve"> Program is a synod ministry entire</w:t>
      </w:r>
      <w:r w:rsidR="00D74B09">
        <w:rPr>
          <w:rFonts w:ascii="Times New Roman" w:hAnsi="Times New Roman" w:cs="Times New Roman"/>
          <w:sz w:val="28"/>
        </w:rPr>
        <w:t>ly overseen (episcope`) by the O</w:t>
      </w:r>
      <w:r w:rsidRPr="00320443">
        <w:rPr>
          <w:rFonts w:ascii="Times New Roman" w:hAnsi="Times New Roman" w:cs="Times New Roman"/>
          <w:sz w:val="28"/>
        </w:rPr>
        <w:t>ffi</w:t>
      </w:r>
      <w:r w:rsidR="00D74B09">
        <w:rPr>
          <w:rFonts w:ascii="Times New Roman" w:hAnsi="Times New Roman" w:cs="Times New Roman"/>
          <w:sz w:val="28"/>
        </w:rPr>
        <w:t>ce of the B</w:t>
      </w:r>
      <w:r w:rsidRPr="00320443">
        <w:rPr>
          <w:rFonts w:ascii="Times New Roman" w:hAnsi="Times New Roman" w:cs="Times New Roman"/>
          <w:sz w:val="28"/>
        </w:rPr>
        <w:t xml:space="preserve">ishop! Yet, it is specifically pastorally connected and congregationally based. A listing of commissioned and active and inactive </w:t>
      </w:r>
      <w:r w:rsidR="00A85EB5">
        <w:rPr>
          <w:rFonts w:ascii="Times New Roman" w:hAnsi="Times New Roman" w:cs="Times New Roman"/>
          <w:sz w:val="28"/>
        </w:rPr>
        <w:t>Synod Parish Deacon</w:t>
      </w:r>
      <w:r w:rsidRPr="00320443">
        <w:rPr>
          <w:rFonts w:ascii="Times New Roman" w:hAnsi="Times New Roman" w:cs="Times New Roman"/>
          <w:sz w:val="28"/>
        </w:rPr>
        <w:t xml:space="preserve">s is maintained by the bishop. Because of their unique public function and role </w:t>
      </w:r>
      <w:r w:rsidR="00A85EB5">
        <w:rPr>
          <w:rFonts w:ascii="Times New Roman" w:hAnsi="Times New Roman" w:cs="Times New Roman"/>
          <w:sz w:val="28"/>
        </w:rPr>
        <w:t>Synod Parish Deacon</w:t>
      </w:r>
      <w:r w:rsidRPr="00320443">
        <w:rPr>
          <w:rFonts w:ascii="Times New Roman" w:hAnsi="Times New Roman" w:cs="Times New Roman"/>
          <w:sz w:val="28"/>
        </w:rPr>
        <w:t>s are held to the same standard as rostered leaders outlined in the document, “Vision and Expectations,” and “Expectations of the Bishop’s Office for Pastors of the Florida</w:t>
      </w:r>
      <w:r w:rsidR="002B00E3" w:rsidRPr="00320443">
        <w:rPr>
          <w:rFonts w:ascii="Times New Roman" w:hAnsi="Times New Roman" w:cs="Times New Roman"/>
          <w:sz w:val="28"/>
        </w:rPr>
        <w:t>-</w:t>
      </w:r>
      <w:r w:rsidRPr="00320443">
        <w:rPr>
          <w:rFonts w:ascii="Times New Roman" w:hAnsi="Times New Roman" w:cs="Times New Roman"/>
          <w:sz w:val="28"/>
        </w:rPr>
        <w:t>Bahamas</w:t>
      </w:r>
      <w:r w:rsidR="00474203">
        <w:rPr>
          <w:rFonts w:ascii="Times New Roman" w:hAnsi="Times New Roman" w:cs="Times New Roman"/>
          <w:sz w:val="28"/>
        </w:rPr>
        <w:t xml:space="preserve"> Synod.” </w:t>
      </w:r>
    </w:p>
    <w:p w14:paraId="6F30E32B" w14:textId="77777777" w:rsidR="00DB457D" w:rsidRPr="00320443" w:rsidRDefault="00474203" w:rsidP="00320443">
      <w:pPr>
        <w:jc w:val="both"/>
        <w:rPr>
          <w:rFonts w:ascii="Times New Roman" w:hAnsi="Times New Roman" w:cs="Times New Roman"/>
          <w:sz w:val="28"/>
        </w:rPr>
      </w:pPr>
      <w:r>
        <w:rPr>
          <w:rFonts w:ascii="Times New Roman" w:hAnsi="Times New Roman" w:cs="Times New Roman"/>
          <w:sz w:val="28"/>
        </w:rPr>
        <w:t xml:space="preserve">Since the entire </w:t>
      </w:r>
      <w:r w:rsidR="00A85EB5">
        <w:rPr>
          <w:rFonts w:ascii="Times New Roman" w:hAnsi="Times New Roman" w:cs="Times New Roman"/>
          <w:sz w:val="28"/>
        </w:rPr>
        <w:t>Synod Parish Deacon</w:t>
      </w:r>
      <w:r w:rsidR="00DB457D" w:rsidRPr="00320443">
        <w:rPr>
          <w:rFonts w:ascii="Times New Roman" w:hAnsi="Times New Roman" w:cs="Times New Roman"/>
          <w:sz w:val="28"/>
        </w:rPr>
        <w:t>s Program reflects the ecclesiastical tradition of the deacon as attendant to the bishop (and later, to the presbyter-pastor</w:t>
      </w:r>
      <w:r>
        <w:rPr>
          <w:rFonts w:ascii="Times New Roman" w:hAnsi="Times New Roman" w:cs="Times New Roman"/>
          <w:sz w:val="28"/>
        </w:rPr>
        <w:t>)</w:t>
      </w:r>
      <w:r w:rsidR="00DB457D" w:rsidRPr="00320443">
        <w:rPr>
          <w:rFonts w:ascii="Times New Roman" w:hAnsi="Times New Roman" w:cs="Times New Roman"/>
          <w:sz w:val="28"/>
        </w:rPr>
        <w:t xml:space="preserve">, the program is directly administered by the sitting synodical bishop. However, while the bishop’s office maintains oversight of the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listing-for the sake of good order, this is not meant to imply that there is a direct relationship between the bishop’s office and the individual </w:t>
      </w:r>
      <w:r>
        <w:rPr>
          <w:rFonts w:ascii="Times New Roman" w:hAnsi="Times New Roman" w:cs="Times New Roman"/>
          <w:sz w:val="28"/>
        </w:rPr>
        <w:t>Synod Parish D</w:t>
      </w:r>
      <w:r w:rsidR="00DB457D" w:rsidRPr="00320443">
        <w:rPr>
          <w:rFonts w:ascii="Times New Roman" w:hAnsi="Times New Roman" w:cs="Times New Roman"/>
          <w:sz w:val="28"/>
        </w:rPr>
        <w:t xml:space="preserve">eacons.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serve the local pastor in their congregations only and do not serve the synodical expression itself. The one exception to this is if a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 is called by the bishop to serve in synod in the capacity of deacon.</w:t>
      </w:r>
    </w:p>
    <w:p w14:paraId="6F30E32C" w14:textId="77777777" w:rsidR="00DB457D" w:rsidRPr="00320443" w:rsidRDefault="00DB457D" w:rsidP="00DB457D">
      <w:pPr>
        <w:jc w:val="center"/>
        <w:rPr>
          <w:rFonts w:ascii="Times New Roman" w:hAnsi="Times New Roman" w:cs="Times New Roman"/>
          <w:b/>
          <w:sz w:val="36"/>
        </w:rPr>
      </w:pPr>
      <w:r w:rsidRPr="00320443">
        <w:rPr>
          <w:rFonts w:ascii="Times New Roman" w:hAnsi="Times New Roman" w:cs="Times New Roman"/>
          <w:b/>
          <w:sz w:val="36"/>
        </w:rPr>
        <w:t xml:space="preserve">The Bishop’s </w:t>
      </w:r>
      <w:r w:rsidR="00A85EB5">
        <w:rPr>
          <w:rFonts w:ascii="Times New Roman" w:hAnsi="Times New Roman" w:cs="Times New Roman"/>
          <w:b/>
          <w:sz w:val="36"/>
        </w:rPr>
        <w:t xml:space="preserve">Deacon </w:t>
      </w:r>
      <w:r w:rsidRPr="00320443">
        <w:rPr>
          <w:rFonts w:ascii="Times New Roman" w:hAnsi="Times New Roman" w:cs="Times New Roman"/>
          <w:b/>
          <w:sz w:val="36"/>
        </w:rPr>
        <w:t>Oversight Committee</w:t>
      </w:r>
    </w:p>
    <w:p w14:paraId="6F30E32D" w14:textId="77777777"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sz w:val="28"/>
        </w:rPr>
        <w:t>To admin</w:t>
      </w:r>
      <w:r w:rsidR="004F4728">
        <w:rPr>
          <w:rFonts w:ascii="Times New Roman" w:hAnsi="Times New Roman" w:cs="Times New Roman"/>
          <w:sz w:val="28"/>
        </w:rPr>
        <w:t xml:space="preserve">ister the Florida-Bahamas </w:t>
      </w:r>
      <w:r w:rsidR="00A85EB5">
        <w:rPr>
          <w:rFonts w:ascii="Times New Roman" w:hAnsi="Times New Roman" w:cs="Times New Roman"/>
          <w:sz w:val="28"/>
        </w:rPr>
        <w:t>Synod Parish Deacon</w:t>
      </w:r>
      <w:r w:rsidRPr="00320443">
        <w:rPr>
          <w:rFonts w:ascii="Times New Roman" w:hAnsi="Times New Roman" w:cs="Times New Roman"/>
          <w:sz w:val="28"/>
        </w:rPr>
        <w:t xml:space="preserve">s Program under the authority of the ELCA’s </w:t>
      </w:r>
      <w:r w:rsidR="00F809D5">
        <w:rPr>
          <w:rFonts w:ascii="Times New Roman" w:hAnsi="Times New Roman" w:cs="Times New Roman"/>
          <w:sz w:val="28"/>
        </w:rPr>
        <w:t>“</w:t>
      </w:r>
      <w:r w:rsidRPr="00320443">
        <w:rPr>
          <w:rFonts w:ascii="Times New Roman" w:hAnsi="Times New Roman" w:cs="Times New Roman"/>
          <w:sz w:val="28"/>
        </w:rPr>
        <w:t xml:space="preserve">Guidelines Related to </w:t>
      </w:r>
      <w:proofErr w:type="spellStart"/>
      <w:r w:rsidRPr="00320443">
        <w:rPr>
          <w:rFonts w:ascii="Times New Roman" w:hAnsi="Times New Roman" w:cs="Times New Roman"/>
          <w:sz w:val="28"/>
        </w:rPr>
        <w:t>Synodically</w:t>
      </w:r>
      <w:proofErr w:type="spellEnd"/>
      <w:r w:rsidRPr="00320443">
        <w:rPr>
          <w:rFonts w:ascii="Times New Roman" w:hAnsi="Times New Roman" w:cs="Times New Roman"/>
          <w:sz w:val="28"/>
        </w:rPr>
        <w:t xml:space="preserve"> Authorized or Licensed Ministries,</w:t>
      </w:r>
      <w:r w:rsidR="00F809D5">
        <w:rPr>
          <w:rFonts w:ascii="Times New Roman" w:hAnsi="Times New Roman" w:cs="Times New Roman"/>
          <w:sz w:val="28"/>
        </w:rPr>
        <w:t>”</w:t>
      </w:r>
      <w:r w:rsidRPr="00320443">
        <w:rPr>
          <w:rFonts w:ascii="Times New Roman" w:hAnsi="Times New Roman" w:cs="Times New Roman"/>
          <w:sz w:val="28"/>
        </w:rPr>
        <w:t xml:space="preserve"> and according to the 1998 Synod Council’s m</w:t>
      </w:r>
      <w:r w:rsidR="009E0147">
        <w:rPr>
          <w:rFonts w:ascii="Times New Roman" w:hAnsi="Times New Roman" w:cs="Times New Roman"/>
          <w:sz w:val="28"/>
        </w:rPr>
        <w:t>andate, the bishop appoints an Oversight C</w:t>
      </w:r>
      <w:r w:rsidRPr="00320443">
        <w:rPr>
          <w:rFonts w:ascii="Times New Roman" w:hAnsi="Times New Roman" w:cs="Times New Roman"/>
          <w:sz w:val="28"/>
        </w:rPr>
        <w:t xml:space="preserve">ommittee. The Oversight Committee consists of three clergy, three </w:t>
      </w:r>
      <w:r w:rsidR="00A85EB5">
        <w:rPr>
          <w:rFonts w:ascii="Times New Roman" w:hAnsi="Times New Roman" w:cs="Times New Roman"/>
          <w:sz w:val="28"/>
        </w:rPr>
        <w:t>Synod Parish Deacon</w:t>
      </w:r>
      <w:r w:rsidRPr="00320443">
        <w:rPr>
          <w:rFonts w:ascii="Times New Roman" w:hAnsi="Times New Roman" w:cs="Times New Roman"/>
          <w:sz w:val="28"/>
        </w:rPr>
        <w:t xml:space="preserve">s, serving staggered </w:t>
      </w:r>
      <w:proofErr w:type="gramStart"/>
      <w:r w:rsidRPr="00320443">
        <w:rPr>
          <w:rFonts w:ascii="Times New Roman" w:hAnsi="Times New Roman" w:cs="Times New Roman"/>
          <w:sz w:val="28"/>
        </w:rPr>
        <w:t>three year</w:t>
      </w:r>
      <w:proofErr w:type="gramEnd"/>
      <w:r w:rsidRPr="00320443">
        <w:rPr>
          <w:rFonts w:ascii="Times New Roman" w:hAnsi="Times New Roman" w:cs="Times New Roman"/>
          <w:sz w:val="28"/>
        </w:rPr>
        <w:t xml:space="preserve"> terms each. Members may serve two consecutive terms. In addition, one </w:t>
      </w:r>
      <w:r w:rsidR="00A85EB5">
        <w:rPr>
          <w:rFonts w:ascii="Times New Roman" w:hAnsi="Times New Roman" w:cs="Times New Roman"/>
          <w:sz w:val="28"/>
        </w:rPr>
        <w:t>Synod Parish Deacon</w:t>
      </w:r>
      <w:r w:rsidR="00B46CE6">
        <w:rPr>
          <w:rFonts w:ascii="Times New Roman" w:hAnsi="Times New Roman" w:cs="Times New Roman"/>
          <w:sz w:val="28"/>
        </w:rPr>
        <w:t xml:space="preserve"> c</w:t>
      </w:r>
      <w:r w:rsidRPr="00320443">
        <w:rPr>
          <w:rFonts w:ascii="Times New Roman" w:hAnsi="Times New Roman" w:cs="Times New Roman"/>
          <w:sz w:val="28"/>
        </w:rPr>
        <w:t xml:space="preserve">andidate (an approved applicant in training), with the approval of the candidate’s pastor, may serve a term of up to two years, or until the candidate is commissioned, whichever comes first. </w:t>
      </w:r>
      <w:proofErr w:type="gramStart"/>
      <w:r w:rsidRPr="00320443">
        <w:rPr>
          <w:rFonts w:ascii="Times New Roman" w:hAnsi="Times New Roman" w:cs="Times New Roman"/>
          <w:sz w:val="28"/>
        </w:rPr>
        <w:t>The bishop’s appointed liaison,</w:t>
      </w:r>
      <w:proofErr w:type="gramEnd"/>
      <w:r w:rsidRPr="00320443">
        <w:rPr>
          <w:rFonts w:ascii="Times New Roman" w:hAnsi="Times New Roman" w:cs="Times New Roman"/>
          <w:sz w:val="28"/>
        </w:rPr>
        <w:t xml:space="preserve"> serves as a permanent member of the Committee. The liaison serves as the bishop’s representative to the Committee. All term members of the committee must be a</w:t>
      </w:r>
      <w:r w:rsidR="003A46F7">
        <w:rPr>
          <w:rFonts w:ascii="Times New Roman" w:hAnsi="Times New Roman" w:cs="Times New Roman"/>
          <w:sz w:val="28"/>
        </w:rPr>
        <w:t xml:space="preserve">ctive participants in the </w:t>
      </w:r>
      <w:r w:rsidR="00A85EB5">
        <w:rPr>
          <w:rFonts w:ascii="Times New Roman" w:hAnsi="Times New Roman" w:cs="Times New Roman"/>
          <w:sz w:val="28"/>
        </w:rPr>
        <w:t>Synod Parish Deacon</w:t>
      </w:r>
      <w:r w:rsidRPr="00320443">
        <w:rPr>
          <w:rFonts w:ascii="Times New Roman" w:hAnsi="Times New Roman" w:cs="Times New Roman"/>
          <w:sz w:val="28"/>
        </w:rPr>
        <w:t xml:space="preserve">s Program. If a pastor ends participation in the program, or a </w:t>
      </w:r>
      <w:r w:rsidR="00A85EB5">
        <w:rPr>
          <w:rFonts w:ascii="Times New Roman" w:hAnsi="Times New Roman" w:cs="Times New Roman"/>
          <w:sz w:val="28"/>
        </w:rPr>
        <w:t>Synod Parish Deacon</w:t>
      </w:r>
      <w:r w:rsidRPr="00320443">
        <w:rPr>
          <w:rFonts w:ascii="Times New Roman" w:hAnsi="Times New Roman" w:cs="Times New Roman"/>
          <w:sz w:val="28"/>
        </w:rPr>
        <w:t xml:space="preserve">’s tenure terminates in a congregation, they would cease serving on the Oversight Committee. Term candidates for the Oversight Committee may be suggested by the committee to the bishop’s liaison for the bishop’s approval. From among the </w:t>
      </w:r>
      <w:r w:rsidR="007C06EF">
        <w:rPr>
          <w:rFonts w:ascii="Times New Roman" w:hAnsi="Times New Roman" w:cs="Times New Roman"/>
          <w:sz w:val="28"/>
        </w:rPr>
        <w:t xml:space="preserve">Synod Parish </w:t>
      </w:r>
      <w:r w:rsidRPr="00320443">
        <w:rPr>
          <w:rFonts w:ascii="Times New Roman" w:hAnsi="Times New Roman" w:cs="Times New Roman"/>
          <w:sz w:val="28"/>
        </w:rPr>
        <w:t>Deacon members of the committee the bishop will appoint a chair and a secretary. The bishop ma</w:t>
      </w:r>
      <w:r w:rsidR="007C06EF">
        <w:rPr>
          <w:rFonts w:ascii="Times New Roman" w:hAnsi="Times New Roman" w:cs="Times New Roman"/>
          <w:sz w:val="28"/>
        </w:rPr>
        <w:t>y also appoint advisors to the c</w:t>
      </w:r>
      <w:r w:rsidRPr="00320443">
        <w:rPr>
          <w:rFonts w:ascii="Times New Roman" w:hAnsi="Times New Roman" w:cs="Times New Roman"/>
          <w:sz w:val="28"/>
        </w:rPr>
        <w:t>ommittee as the bishop deems necessary.</w:t>
      </w:r>
    </w:p>
    <w:p w14:paraId="6F30E32E" w14:textId="77777777" w:rsidR="00DB457D" w:rsidRPr="00320443" w:rsidRDefault="00DB457D">
      <w:pPr>
        <w:rPr>
          <w:rFonts w:ascii="Times New Roman" w:hAnsi="Times New Roman" w:cs="Times New Roman"/>
          <w:b/>
          <w:sz w:val="28"/>
        </w:rPr>
      </w:pPr>
      <w:r w:rsidRPr="00320443">
        <w:rPr>
          <w:rFonts w:ascii="Times New Roman" w:hAnsi="Times New Roman" w:cs="Times New Roman"/>
          <w:b/>
          <w:sz w:val="28"/>
        </w:rPr>
        <w:t xml:space="preserve">Responsibilities of the Oversight Committee </w:t>
      </w:r>
    </w:p>
    <w:p w14:paraId="6F30E32F" w14:textId="77777777"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sz w:val="28"/>
        </w:rPr>
        <w:t>The Oversight Committee is not a policy making board. Policy for the Ov</w:t>
      </w:r>
      <w:r w:rsidR="005C666C">
        <w:rPr>
          <w:rFonts w:ascii="Times New Roman" w:hAnsi="Times New Roman" w:cs="Times New Roman"/>
          <w:sz w:val="28"/>
        </w:rPr>
        <w:t xml:space="preserve">ersight Committee and the </w:t>
      </w:r>
      <w:r w:rsidR="00A85EB5">
        <w:rPr>
          <w:rFonts w:ascii="Times New Roman" w:hAnsi="Times New Roman" w:cs="Times New Roman"/>
          <w:sz w:val="28"/>
        </w:rPr>
        <w:t>Synod Parish Deacon</w:t>
      </w:r>
      <w:r w:rsidRPr="00320443">
        <w:rPr>
          <w:rFonts w:ascii="Times New Roman" w:hAnsi="Times New Roman" w:cs="Times New Roman"/>
          <w:sz w:val="28"/>
        </w:rPr>
        <w:t>s Program is established by the bishop. The Oversight Committee ser</w:t>
      </w:r>
      <w:r w:rsidR="005C666C">
        <w:rPr>
          <w:rFonts w:ascii="Times New Roman" w:hAnsi="Times New Roman" w:cs="Times New Roman"/>
          <w:sz w:val="28"/>
        </w:rPr>
        <w:t xml:space="preserve">ves as ambassador for the </w:t>
      </w:r>
      <w:r w:rsidR="00A85EB5">
        <w:rPr>
          <w:rFonts w:ascii="Times New Roman" w:hAnsi="Times New Roman" w:cs="Times New Roman"/>
          <w:sz w:val="28"/>
        </w:rPr>
        <w:t>Synod Parish Deacon</w:t>
      </w:r>
      <w:r w:rsidRPr="00320443">
        <w:rPr>
          <w:rFonts w:ascii="Times New Roman" w:hAnsi="Times New Roman" w:cs="Times New Roman"/>
          <w:sz w:val="28"/>
        </w:rPr>
        <w:t xml:space="preserve">s Program. To this end the Oversight Committee has a presence displaying the program at synod assemblies and other communication outlets of the synod, including monitoring the program's information on the synod website. </w:t>
      </w:r>
      <w:proofErr w:type="gramStart"/>
      <w:r w:rsidRPr="00320443">
        <w:rPr>
          <w:rFonts w:ascii="Times New Roman" w:hAnsi="Times New Roman" w:cs="Times New Roman"/>
          <w:sz w:val="28"/>
        </w:rPr>
        <w:t>Also</w:t>
      </w:r>
      <w:proofErr w:type="gramEnd"/>
      <w:r w:rsidRPr="00320443">
        <w:rPr>
          <w:rFonts w:ascii="Times New Roman" w:hAnsi="Times New Roman" w:cs="Times New Roman"/>
          <w:sz w:val="28"/>
        </w:rPr>
        <w:t xml:space="preserve"> it serves to inform, implement and communicate to pastors and </w:t>
      </w:r>
      <w:r w:rsidR="00A85EB5">
        <w:rPr>
          <w:rFonts w:ascii="Times New Roman" w:hAnsi="Times New Roman" w:cs="Times New Roman"/>
          <w:sz w:val="28"/>
        </w:rPr>
        <w:t>Synod Parish Deacon</w:t>
      </w:r>
      <w:r w:rsidRPr="00320443">
        <w:rPr>
          <w:rFonts w:ascii="Times New Roman" w:hAnsi="Times New Roman" w:cs="Times New Roman"/>
          <w:sz w:val="28"/>
        </w:rPr>
        <w:t>s policies set by the bishop regarding the program.</w:t>
      </w:r>
    </w:p>
    <w:p w14:paraId="6F30E330" w14:textId="77777777" w:rsidR="00DB457D" w:rsidRPr="00A85EB5" w:rsidRDefault="00DB457D">
      <w:pPr>
        <w:rPr>
          <w:rFonts w:ascii="Times New Roman" w:hAnsi="Times New Roman" w:cs="Times New Roman"/>
          <w:sz w:val="28"/>
        </w:rPr>
      </w:pPr>
      <w:r w:rsidRPr="00A85EB5">
        <w:rPr>
          <w:rFonts w:ascii="Times New Roman" w:hAnsi="Times New Roman" w:cs="Times New Roman"/>
          <w:b/>
          <w:sz w:val="28"/>
        </w:rPr>
        <w:t xml:space="preserve">Specific </w:t>
      </w:r>
      <w:r w:rsidR="00A85EB5" w:rsidRPr="00A85EB5">
        <w:rPr>
          <w:rFonts w:ascii="Times New Roman" w:hAnsi="Times New Roman" w:cs="Times New Roman"/>
          <w:b/>
          <w:sz w:val="28"/>
        </w:rPr>
        <w:t>R</w:t>
      </w:r>
      <w:r w:rsidRPr="00A85EB5">
        <w:rPr>
          <w:rFonts w:ascii="Times New Roman" w:hAnsi="Times New Roman" w:cs="Times New Roman"/>
          <w:b/>
          <w:sz w:val="28"/>
        </w:rPr>
        <w:t>esponsibilities</w:t>
      </w:r>
      <w:r w:rsidRPr="00A85EB5">
        <w:rPr>
          <w:rFonts w:ascii="Times New Roman" w:hAnsi="Times New Roman" w:cs="Times New Roman"/>
          <w:sz w:val="28"/>
        </w:rPr>
        <w:t xml:space="preserve"> of the Oversight Committee include:</w:t>
      </w:r>
    </w:p>
    <w:p w14:paraId="6F30E331" w14:textId="77777777" w:rsidR="002B00E3" w:rsidRPr="00320443" w:rsidRDefault="002B00E3" w:rsidP="00320443">
      <w:pPr>
        <w:pStyle w:val="ListParagraph"/>
        <w:numPr>
          <w:ilvl w:val="0"/>
          <w:numId w:val="1"/>
        </w:numPr>
        <w:jc w:val="both"/>
        <w:rPr>
          <w:rFonts w:ascii="Times New Roman" w:hAnsi="Times New Roman" w:cs="Times New Roman"/>
          <w:sz w:val="28"/>
        </w:rPr>
      </w:pPr>
      <w:r w:rsidRPr="00320443">
        <w:rPr>
          <w:rFonts w:ascii="Times New Roman" w:hAnsi="Times New Roman" w:cs="Times New Roman"/>
          <w:sz w:val="28"/>
        </w:rPr>
        <w:t>K</w:t>
      </w:r>
      <w:r w:rsidR="00DB457D" w:rsidRPr="00320443">
        <w:rPr>
          <w:rFonts w:ascii="Times New Roman" w:hAnsi="Times New Roman" w:cs="Times New Roman"/>
          <w:sz w:val="28"/>
        </w:rPr>
        <w:t xml:space="preserve">eeping an updated listing of participating pastors and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currently serving, as well as a list of persons who have been </w:t>
      </w:r>
      <w:r w:rsidR="00A85EB5">
        <w:rPr>
          <w:rFonts w:ascii="Times New Roman" w:hAnsi="Times New Roman" w:cs="Times New Roman"/>
          <w:sz w:val="28"/>
        </w:rPr>
        <w:t xml:space="preserve">Synod Parish </w:t>
      </w:r>
      <w:proofErr w:type="gramStart"/>
      <w:r w:rsidR="00A85EB5">
        <w:rPr>
          <w:rFonts w:ascii="Times New Roman" w:hAnsi="Times New Roman" w:cs="Times New Roman"/>
          <w:sz w:val="28"/>
        </w:rPr>
        <w:t>Deacon</w:t>
      </w:r>
      <w:r w:rsidR="00DB457D" w:rsidRPr="00320443">
        <w:rPr>
          <w:rFonts w:ascii="Times New Roman" w:hAnsi="Times New Roman" w:cs="Times New Roman"/>
          <w:sz w:val="28"/>
        </w:rPr>
        <w:t>s</w:t>
      </w:r>
      <w:r w:rsidR="005C666C">
        <w:rPr>
          <w:rFonts w:ascii="Times New Roman" w:hAnsi="Times New Roman" w:cs="Times New Roman"/>
          <w:sz w:val="28"/>
        </w:rPr>
        <w:t>,</w:t>
      </w:r>
      <w:r w:rsidR="00DB457D" w:rsidRPr="00320443">
        <w:rPr>
          <w:rFonts w:ascii="Times New Roman" w:hAnsi="Times New Roman" w:cs="Times New Roman"/>
          <w:sz w:val="28"/>
        </w:rPr>
        <w:t xml:space="preserve"> but</w:t>
      </w:r>
      <w:proofErr w:type="gramEnd"/>
      <w:r w:rsidR="00DB457D" w:rsidRPr="00320443">
        <w:rPr>
          <w:rFonts w:ascii="Times New Roman" w:hAnsi="Times New Roman" w:cs="Times New Roman"/>
          <w:sz w:val="28"/>
        </w:rPr>
        <w:t xml:space="preserve"> are currently not serving in congregations as such. It also keeps other documents necessary to administer the program. Electronic copies of all documents must be maintained at the synod office. </w:t>
      </w:r>
    </w:p>
    <w:p w14:paraId="6F30E332" w14:textId="77777777" w:rsidR="002B00E3" w:rsidRPr="00320443" w:rsidRDefault="002B00E3" w:rsidP="00320443">
      <w:pPr>
        <w:pStyle w:val="ListParagraph"/>
        <w:numPr>
          <w:ilvl w:val="0"/>
          <w:numId w:val="1"/>
        </w:numPr>
        <w:jc w:val="both"/>
        <w:rPr>
          <w:rFonts w:ascii="Times New Roman" w:hAnsi="Times New Roman" w:cs="Times New Roman"/>
          <w:sz w:val="28"/>
        </w:rPr>
      </w:pPr>
      <w:r w:rsidRPr="00320443">
        <w:rPr>
          <w:rFonts w:ascii="Times New Roman" w:hAnsi="Times New Roman" w:cs="Times New Roman"/>
          <w:sz w:val="28"/>
        </w:rPr>
        <w:t>S</w:t>
      </w:r>
      <w:r w:rsidR="00DB457D" w:rsidRPr="00320443">
        <w:rPr>
          <w:rFonts w:ascii="Times New Roman" w:hAnsi="Times New Roman" w:cs="Times New Roman"/>
          <w:sz w:val="28"/>
        </w:rPr>
        <w:t xml:space="preserve">erves to keep pastors and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informed of changes in the “Handbook for Pastors and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w:t>
      </w:r>
    </w:p>
    <w:p w14:paraId="6F30E333" w14:textId="77777777" w:rsidR="002B00E3" w:rsidRPr="00320443" w:rsidRDefault="002B00E3" w:rsidP="00320443">
      <w:pPr>
        <w:pStyle w:val="ListParagraph"/>
        <w:numPr>
          <w:ilvl w:val="0"/>
          <w:numId w:val="1"/>
        </w:numPr>
        <w:jc w:val="both"/>
        <w:rPr>
          <w:rFonts w:ascii="Times New Roman" w:hAnsi="Times New Roman" w:cs="Times New Roman"/>
          <w:sz w:val="28"/>
        </w:rPr>
      </w:pPr>
      <w:r w:rsidRPr="00320443">
        <w:rPr>
          <w:rFonts w:ascii="Times New Roman" w:hAnsi="Times New Roman" w:cs="Times New Roman"/>
          <w:sz w:val="28"/>
        </w:rPr>
        <w:t>R</w:t>
      </w:r>
      <w:r w:rsidR="00DB457D" w:rsidRPr="00320443">
        <w:rPr>
          <w:rFonts w:ascii="Times New Roman" w:hAnsi="Times New Roman" w:cs="Times New Roman"/>
          <w:sz w:val="28"/>
        </w:rPr>
        <w:t xml:space="preserve">eceives and reviews applications (submitted by applicants and </w:t>
      </w:r>
      <w:r w:rsidR="00B660C7">
        <w:rPr>
          <w:rFonts w:ascii="Times New Roman" w:hAnsi="Times New Roman" w:cs="Times New Roman"/>
          <w:sz w:val="28"/>
        </w:rPr>
        <w:t xml:space="preserve">signed by pastors) to the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w:t>
      </w:r>
      <w:r w:rsidR="00B660C7">
        <w:rPr>
          <w:rFonts w:ascii="Times New Roman" w:hAnsi="Times New Roman" w:cs="Times New Roman"/>
          <w:sz w:val="28"/>
        </w:rPr>
        <w:t>P</w:t>
      </w:r>
      <w:r w:rsidR="00DB457D" w:rsidRPr="00320443">
        <w:rPr>
          <w:rFonts w:ascii="Times New Roman" w:hAnsi="Times New Roman" w:cs="Times New Roman"/>
          <w:sz w:val="28"/>
        </w:rPr>
        <w:t xml:space="preserve">rogram as well as reviews the qualifications of the applicant. </w:t>
      </w:r>
    </w:p>
    <w:p w14:paraId="6F30E334" w14:textId="77777777" w:rsidR="002B00E3" w:rsidRPr="00320443" w:rsidRDefault="002B00E3" w:rsidP="00320443">
      <w:pPr>
        <w:pStyle w:val="ListParagraph"/>
        <w:numPr>
          <w:ilvl w:val="0"/>
          <w:numId w:val="1"/>
        </w:numPr>
        <w:jc w:val="both"/>
        <w:rPr>
          <w:rFonts w:ascii="Times New Roman" w:hAnsi="Times New Roman" w:cs="Times New Roman"/>
          <w:sz w:val="28"/>
        </w:rPr>
      </w:pPr>
      <w:r w:rsidRPr="00320443">
        <w:rPr>
          <w:rFonts w:ascii="Times New Roman" w:hAnsi="Times New Roman" w:cs="Times New Roman"/>
          <w:sz w:val="28"/>
        </w:rPr>
        <w:lastRenderedPageBreak/>
        <w:t>V</w:t>
      </w:r>
      <w:r w:rsidR="00DB457D" w:rsidRPr="00320443">
        <w:rPr>
          <w:rFonts w:ascii="Times New Roman" w:hAnsi="Times New Roman" w:cs="Times New Roman"/>
          <w:sz w:val="28"/>
        </w:rPr>
        <w:t xml:space="preserve">erifies the pastor’s certification that all training requirements have been met, and coordinates dates and times for commissioning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with the bishop’s office. </w:t>
      </w:r>
    </w:p>
    <w:p w14:paraId="6F30E335" w14:textId="77777777" w:rsidR="002B00E3" w:rsidRPr="00320443" w:rsidRDefault="002B00E3" w:rsidP="00320443">
      <w:pPr>
        <w:pStyle w:val="ListParagraph"/>
        <w:numPr>
          <w:ilvl w:val="0"/>
          <w:numId w:val="1"/>
        </w:numPr>
        <w:jc w:val="both"/>
        <w:rPr>
          <w:rFonts w:ascii="Times New Roman" w:hAnsi="Times New Roman" w:cs="Times New Roman"/>
          <w:sz w:val="28"/>
        </w:rPr>
      </w:pPr>
      <w:r w:rsidRPr="00320443">
        <w:rPr>
          <w:rFonts w:ascii="Times New Roman" w:hAnsi="Times New Roman" w:cs="Times New Roman"/>
          <w:sz w:val="28"/>
        </w:rPr>
        <w:t>P</w:t>
      </w:r>
      <w:r w:rsidR="00B660C7">
        <w:rPr>
          <w:rFonts w:ascii="Times New Roman" w:hAnsi="Times New Roman" w:cs="Times New Roman"/>
          <w:sz w:val="28"/>
        </w:rPr>
        <w:t xml:space="preserve">lans the annual </w:t>
      </w:r>
      <w:r w:rsidR="00A85EB5">
        <w:rPr>
          <w:rFonts w:ascii="Times New Roman" w:hAnsi="Times New Roman" w:cs="Times New Roman"/>
          <w:sz w:val="28"/>
        </w:rPr>
        <w:t>Synod Parish Deacon</w:t>
      </w:r>
      <w:r w:rsidR="00DB457D" w:rsidRPr="00320443">
        <w:rPr>
          <w:rFonts w:ascii="Times New Roman" w:hAnsi="Times New Roman" w:cs="Times New Roman"/>
          <w:sz w:val="28"/>
        </w:rPr>
        <w:t>s Retreat</w:t>
      </w:r>
      <w:r w:rsidR="00B660C7">
        <w:rPr>
          <w:rFonts w:ascii="Times New Roman" w:hAnsi="Times New Roman" w:cs="Times New Roman"/>
          <w:sz w:val="28"/>
        </w:rPr>
        <w:t>.</w:t>
      </w:r>
      <w:r w:rsidR="00DB457D" w:rsidRPr="00320443">
        <w:rPr>
          <w:rFonts w:ascii="Times New Roman" w:hAnsi="Times New Roman" w:cs="Times New Roman"/>
          <w:sz w:val="28"/>
        </w:rPr>
        <w:t xml:space="preserve"> </w:t>
      </w:r>
    </w:p>
    <w:p w14:paraId="6F30E336" w14:textId="77777777" w:rsidR="002B00E3" w:rsidRPr="00320443" w:rsidRDefault="002B00E3" w:rsidP="00320443">
      <w:pPr>
        <w:pStyle w:val="ListParagraph"/>
        <w:numPr>
          <w:ilvl w:val="0"/>
          <w:numId w:val="1"/>
        </w:numPr>
        <w:jc w:val="both"/>
        <w:rPr>
          <w:rFonts w:ascii="Times New Roman" w:hAnsi="Times New Roman" w:cs="Times New Roman"/>
          <w:sz w:val="28"/>
        </w:rPr>
      </w:pPr>
      <w:r w:rsidRPr="00320443">
        <w:rPr>
          <w:rFonts w:ascii="Times New Roman" w:hAnsi="Times New Roman" w:cs="Times New Roman"/>
          <w:sz w:val="28"/>
        </w:rPr>
        <w:t>P</w:t>
      </w:r>
      <w:r w:rsidR="00DB457D" w:rsidRPr="00320443">
        <w:rPr>
          <w:rFonts w:ascii="Times New Roman" w:hAnsi="Times New Roman" w:cs="Times New Roman"/>
          <w:sz w:val="28"/>
        </w:rPr>
        <w:t>lans and</w:t>
      </w:r>
      <w:r w:rsidR="00B660C7">
        <w:rPr>
          <w:rFonts w:ascii="Times New Roman" w:hAnsi="Times New Roman" w:cs="Times New Roman"/>
          <w:sz w:val="28"/>
        </w:rPr>
        <w:t>/or</w:t>
      </w:r>
      <w:r w:rsidR="00DB457D" w:rsidRPr="00320443">
        <w:rPr>
          <w:rFonts w:ascii="Times New Roman" w:hAnsi="Times New Roman" w:cs="Times New Roman"/>
          <w:sz w:val="28"/>
        </w:rPr>
        <w:t xml:space="preserve"> conducts the required “Table Talk” (an initial orientation session) for applicants and pastors in the program. </w:t>
      </w:r>
    </w:p>
    <w:p w14:paraId="6F30E337" w14:textId="77777777" w:rsidR="00DB457D" w:rsidRDefault="002B00E3" w:rsidP="00320443">
      <w:pPr>
        <w:pStyle w:val="ListParagraph"/>
        <w:numPr>
          <w:ilvl w:val="0"/>
          <w:numId w:val="1"/>
        </w:numPr>
        <w:jc w:val="both"/>
        <w:rPr>
          <w:rFonts w:ascii="Times New Roman" w:hAnsi="Times New Roman" w:cs="Times New Roman"/>
          <w:sz w:val="28"/>
        </w:rPr>
      </w:pPr>
      <w:r w:rsidRPr="00320443">
        <w:rPr>
          <w:rFonts w:ascii="Times New Roman" w:hAnsi="Times New Roman" w:cs="Times New Roman"/>
          <w:sz w:val="28"/>
        </w:rPr>
        <w:t>I</w:t>
      </w:r>
      <w:r w:rsidR="00DB457D" w:rsidRPr="00320443">
        <w:rPr>
          <w:rFonts w:ascii="Times New Roman" w:hAnsi="Times New Roman" w:cs="Times New Roman"/>
          <w:sz w:val="28"/>
        </w:rPr>
        <w:t xml:space="preserve">nforms the bishop of any communications from pastors and/or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regarding the program, the changed status of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or any situations that may arise from the program. The Oversight Committee meeting agenda and tasks will consist of the </w:t>
      </w:r>
      <w:proofErr w:type="gramStart"/>
      <w:r w:rsidR="00DB457D" w:rsidRPr="00320443">
        <w:rPr>
          <w:rFonts w:ascii="Times New Roman" w:hAnsi="Times New Roman" w:cs="Times New Roman"/>
          <w:sz w:val="28"/>
        </w:rPr>
        <w:t>above mentioned</w:t>
      </w:r>
      <w:proofErr w:type="gramEnd"/>
      <w:r w:rsidR="00DB457D" w:rsidRPr="00320443">
        <w:rPr>
          <w:rFonts w:ascii="Times New Roman" w:hAnsi="Times New Roman" w:cs="Times New Roman"/>
          <w:sz w:val="28"/>
        </w:rPr>
        <w:t xml:space="preserve"> items.</w:t>
      </w:r>
    </w:p>
    <w:p w14:paraId="6F30E338" w14:textId="77777777" w:rsidR="007B7D05" w:rsidRPr="00320443" w:rsidRDefault="007B7D05" w:rsidP="00320443">
      <w:pPr>
        <w:pStyle w:val="ListParagraph"/>
        <w:numPr>
          <w:ilvl w:val="0"/>
          <w:numId w:val="1"/>
        </w:numPr>
        <w:jc w:val="both"/>
        <w:rPr>
          <w:rFonts w:ascii="Times New Roman" w:hAnsi="Times New Roman" w:cs="Times New Roman"/>
          <w:sz w:val="28"/>
        </w:rPr>
      </w:pPr>
      <w:r>
        <w:rPr>
          <w:rFonts w:ascii="Times New Roman" w:hAnsi="Times New Roman" w:cs="Times New Roman"/>
          <w:sz w:val="28"/>
        </w:rPr>
        <w:t>Establish and maintain the Candidate checklist for completing the requirements for commissioning.</w:t>
      </w:r>
    </w:p>
    <w:p w14:paraId="6F30E339" w14:textId="77777777" w:rsidR="00DB457D" w:rsidRPr="00320443" w:rsidRDefault="00B660C7" w:rsidP="00DB457D">
      <w:pPr>
        <w:jc w:val="center"/>
        <w:rPr>
          <w:rFonts w:ascii="Times New Roman" w:hAnsi="Times New Roman" w:cs="Times New Roman"/>
          <w:b/>
          <w:sz w:val="36"/>
        </w:rPr>
      </w:pPr>
      <w:r>
        <w:rPr>
          <w:rFonts w:ascii="Times New Roman" w:hAnsi="Times New Roman" w:cs="Times New Roman"/>
          <w:b/>
          <w:sz w:val="36"/>
        </w:rPr>
        <w:t xml:space="preserve">Procedure for Becoming a </w:t>
      </w:r>
      <w:r w:rsidR="00A85EB5">
        <w:rPr>
          <w:rFonts w:ascii="Times New Roman" w:hAnsi="Times New Roman" w:cs="Times New Roman"/>
          <w:b/>
          <w:sz w:val="36"/>
        </w:rPr>
        <w:t>Synod Parish Deacon</w:t>
      </w:r>
    </w:p>
    <w:p w14:paraId="6F30E33A" w14:textId="77777777" w:rsidR="00DB457D" w:rsidRPr="00320443" w:rsidRDefault="00B660C7" w:rsidP="00320443">
      <w:pPr>
        <w:jc w:val="both"/>
        <w:rPr>
          <w:rFonts w:ascii="Times New Roman" w:hAnsi="Times New Roman" w:cs="Times New Roman"/>
          <w:sz w:val="28"/>
        </w:rPr>
      </w:pPr>
      <w:r>
        <w:rPr>
          <w:rFonts w:ascii="Times New Roman" w:hAnsi="Times New Roman" w:cs="Times New Roman"/>
          <w:sz w:val="28"/>
        </w:rPr>
        <w:t>The journey to becoming a</w:t>
      </w:r>
      <w:r w:rsidR="00DB457D" w:rsidRPr="00320443">
        <w:rPr>
          <w:rFonts w:ascii="Times New Roman" w:hAnsi="Times New Roman" w:cs="Times New Roman"/>
          <w:sz w:val="28"/>
        </w:rPr>
        <w:t xml:space="preserve">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 will follow the procedures below, though some steps may be in a different order: </w:t>
      </w:r>
    </w:p>
    <w:p w14:paraId="6F30E33B" w14:textId="77777777"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b/>
          <w:sz w:val="28"/>
        </w:rPr>
        <w:t>Discernment</w:t>
      </w:r>
      <w:r w:rsidR="00A85EB5">
        <w:rPr>
          <w:rFonts w:ascii="Times New Roman" w:hAnsi="Times New Roman" w:cs="Times New Roman"/>
          <w:b/>
          <w:sz w:val="28"/>
        </w:rPr>
        <w:t xml:space="preserve">: </w:t>
      </w:r>
      <w:r w:rsidR="00224A8D">
        <w:rPr>
          <w:rFonts w:ascii="Times New Roman" w:hAnsi="Times New Roman" w:cs="Times New Roman"/>
          <w:sz w:val="28"/>
        </w:rPr>
        <w:t>A</w:t>
      </w:r>
      <w:r w:rsidRPr="00320443">
        <w:rPr>
          <w:rFonts w:ascii="Times New Roman" w:hAnsi="Times New Roman" w:cs="Times New Roman"/>
          <w:sz w:val="28"/>
        </w:rPr>
        <w:t xml:space="preserve"> person perceives an inward call seeking an outward expression: a desire to express his/her faith in a focused and committed public way.</w:t>
      </w:r>
    </w:p>
    <w:p w14:paraId="6F30E33C" w14:textId="77777777" w:rsidR="00DB457D" w:rsidRPr="00320443" w:rsidRDefault="002B00E3" w:rsidP="00320443">
      <w:pPr>
        <w:jc w:val="both"/>
        <w:rPr>
          <w:rFonts w:ascii="Times New Roman" w:hAnsi="Times New Roman" w:cs="Times New Roman"/>
          <w:sz w:val="28"/>
        </w:rPr>
      </w:pPr>
      <w:r w:rsidRPr="00320443">
        <w:rPr>
          <w:rFonts w:ascii="Times New Roman" w:hAnsi="Times New Roman" w:cs="Times New Roman"/>
          <w:b/>
          <w:sz w:val="28"/>
        </w:rPr>
        <w:t>Pastoral E</w:t>
      </w:r>
      <w:r w:rsidR="00DB457D" w:rsidRPr="00320443">
        <w:rPr>
          <w:rFonts w:ascii="Times New Roman" w:hAnsi="Times New Roman" w:cs="Times New Roman"/>
          <w:b/>
          <w:sz w:val="28"/>
        </w:rPr>
        <w:t>ndorsement</w:t>
      </w:r>
      <w:r w:rsidR="00A85EB5">
        <w:rPr>
          <w:rFonts w:ascii="Times New Roman" w:hAnsi="Times New Roman" w:cs="Times New Roman"/>
          <w:b/>
          <w:sz w:val="28"/>
        </w:rPr>
        <w:t xml:space="preserve">: </w:t>
      </w:r>
      <w:r w:rsidR="00A85EB5">
        <w:rPr>
          <w:rFonts w:ascii="Times New Roman" w:hAnsi="Times New Roman" w:cs="Times New Roman"/>
          <w:sz w:val="28"/>
        </w:rPr>
        <w:t>A</w:t>
      </w:r>
      <w:r w:rsidR="00DB457D" w:rsidRPr="00320443">
        <w:rPr>
          <w:rFonts w:ascii="Times New Roman" w:hAnsi="Times New Roman" w:cs="Times New Roman"/>
          <w:sz w:val="28"/>
        </w:rPr>
        <w:t>fter discussions with the pastor, either before or after the above step, the pastor decides to endorse the person for candidacy. At this point the pastor may want to begin educating the congregation as to</w:t>
      </w:r>
      <w:r w:rsidR="00224A8D">
        <w:rPr>
          <w:rFonts w:ascii="Times New Roman" w:hAnsi="Times New Roman" w:cs="Times New Roman"/>
          <w:sz w:val="28"/>
        </w:rPr>
        <w:t xml:space="preserve"> the meaning and roles of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It is important to show that the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 does not further the distance between pastor and the baptized members, but </w:t>
      </w:r>
      <w:proofErr w:type="gramStart"/>
      <w:r w:rsidR="00DB457D" w:rsidRPr="00320443">
        <w:rPr>
          <w:rFonts w:ascii="Times New Roman" w:hAnsi="Times New Roman" w:cs="Times New Roman"/>
          <w:sz w:val="28"/>
        </w:rPr>
        <w:t>actually bridges</w:t>
      </w:r>
      <w:proofErr w:type="gramEnd"/>
      <w:r w:rsidR="00DB457D" w:rsidRPr="00320443">
        <w:rPr>
          <w:rFonts w:ascii="Times New Roman" w:hAnsi="Times New Roman" w:cs="Times New Roman"/>
          <w:sz w:val="28"/>
        </w:rPr>
        <w:t xml:space="preserve"> that gap. Application i</w:t>
      </w:r>
      <w:r w:rsidR="00224A8D">
        <w:rPr>
          <w:rFonts w:ascii="Times New Roman" w:hAnsi="Times New Roman" w:cs="Times New Roman"/>
          <w:sz w:val="28"/>
        </w:rPr>
        <w:t>s made and forwarded on to the B</w:t>
      </w:r>
      <w:r w:rsidR="00DB457D" w:rsidRPr="00320443">
        <w:rPr>
          <w:rFonts w:ascii="Times New Roman" w:hAnsi="Times New Roman" w:cs="Times New Roman"/>
          <w:sz w:val="28"/>
        </w:rPr>
        <w:t xml:space="preserve">ishop’s </w:t>
      </w:r>
      <w:r w:rsidR="00224A8D">
        <w:rPr>
          <w:rFonts w:ascii="Times New Roman" w:hAnsi="Times New Roman" w:cs="Times New Roman"/>
          <w:sz w:val="28"/>
        </w:rPr>
        <w:t>Deacon Oversight C</w:t>
      </w:r>
      <w:r w:rsidR="00DB457D" w:rsidRPr="00320443">
        <w:rPr>
          <w:rFonts w:ascii="Times New Roman" w:hAnsi="Times New Roman" w:cs="Times New Roman"/>
          <w:sz w:val="28"/>
        </w:rPr>
        <w:t>ommittee for approval and guidance. Upon appr</w:t>
      </w:r>
      <w:r w:rsidR="00224A8D">
        <w:rPr>
          <w:rFonts w:ascii="Times New Roman" w:hAnsi="Times New Roman" w:cs="Times New Roman"/>
          <w:sz w:val="28"/>
        </w:rPr>
        <w:t xml:space="preserve">oval the person becomes a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 candidate.</w:t>
      </w:r>
    </w:p>
    <w:p w14:paraId="6F30E33D" w14:textId="77777777" w:rsidR="00DB457D" w:rsidRPr="00320443" w:rsidRDefault="002B00E3" w:rsidP="00320443">
      <w:pPr>
        <w:jc w:val="both"/>
        <w:rPr>
          <w:rFonts w:ascii="Times New Roman" w:hAnsi="Times New Roman" w:cs="Times New Roman"/>
          <w:sz w:val="28"/>
        </w:rPr>
      </w:pPr>
      <w:r w:rsidRPr="00320443">
        <w:rPr>
          <w:rFonts w:ascii="Times New Roman" w:hAnsi="Times New Roman" w:cs="Times New Roman"/>
          <w:b/>
          <w:sz w:val="28"/>
        </w:rPr>
        <w:t>Fulfillment of Educational Requirements and/or Committee</w:t>
      </w:r>
      <w:r w:rsidR="00A85EB5">
        <w:rPr>
          <w:rFonts w:ascii="Times New Roman" w:hAnsi="Times New Roman" w:cs="Times New Roman"/>
          <w:b/>
          <w:sz w:val="28"/>
        </w:rPr>
        <w:t xml:space="preserve"> (BDOC)</w:t>
      </w:r>
      <w:r w:rsidRPr="00320443">
        <w:rPr>
          <w:rFonts w:ascii="Times New Roman" w:hAnsi="Times New Roman" w:cs="Times New Roman"/>
          <w:b/>
          <w:sz w:val="28"/>
        </w:rPr>
        <w:t xml:space="preserve"> </w:t>
      </w:r>
      <w:r w:rsidR="00320443" w:rsidRPr="00320443">
        <w:rPr>
          <w:rFonts w:ascii="Times New Roman" w:hAnsi="Times New Roman" w:cs="Times New Roman"/>
          <w:b/>
          <w:sz w:val="28"/>
        </w:rPr>
        <w:br/>
      </w:r>
      <w:r w:rsidRPr="00320443">
        <w:rPr>
          <w:rFonts w:ascii="Times New Roman" w:hAnsi="Times New Roman" w:cs="Times New Roman"/>
          <w:b/>
          <w:sz w:val="28"/>
        </w:rPr>
        <w:t>R</w:t>
      </w:r>
      <w:r w:rsidR="00DB457D" w:rsidRPr="00320443">
        <w:rPr>
          <w:rFonts w:ascii="Times New Roman" w:hAnsi="Times New Roman" w:cs="Times New Roman"/>
          <w:b/>
          <w:sz w:val="28"/>
        </w:rPr>
        <w:t>ecommendations</w:t>
      </w:r>
      <w:r w:rsidR="00A85EB5">
        <w:rPr>
          <w:rFonts w:ascii="Times New Roman" w:hAnsi="Times New Roman" w:cs="Times New Roman"/>
          <w:b/>
          <w:sz w:val="28"/>
        </w:rPr>
        <w:t xml:space="preserve">: </w:t>
      </w:r>
      <w:r w:rsidR="00DB457D" w:rsidRPr="00320443">
        <w:rPr>
          <w:rFonts w:ascii="Times New Roman" w:hAnsi="Times New Roman" w:cs="Times New Roman"/>
          <w:sz w:val="28"/>
        </w:rPr>
        <w:t xml:space="preserve">This may have already begun even before making application for candidacy. It may be accomplished through individual study with the pastor, or it may take place in a number of other approved settings including, but not restricted to, the Select Program, </w:t>
      </w:r>
      <w:proofErr w:type="spellStart"/>
      <w:r w:rsidR="00DB457D" w:rsidRPr="00320443">
        <w:rPr>
          <w:rFonts w:ascii="Times New Roman" w:hAnsi="Times New Roman" w:cs="Times New Roman"/>
          <w:sz w:val="28"/>
        </w:rPr>
        <w:t>Diakonia</w:t>
      </w:r>
      <w:proofErr w:type="spellEnd"/>
      <w:r w:rsidR="00DB457D" w:rsidRPr="00320443">
        <w:rPr>
          <w:rFonts w:ascii="Times New Roman" w:hAnsi="Times New Roman" w:cs="Times New Roman"/>
          <w:sz w:val="28"/>
        </w:rPr>
        <w:t xml:space="preserve">, or other established regional deacon educational clusters throughout the synod, or approved denominational deacon’s schools, i.e. Episcopal centers. Whatever the avenue of instruction documents of completion should be verified by the pastor and forwarded by the pastor to the oversight committee. Throughout this process it is expected that the pastor will be working with the candidate with regards to liturgical instruction and spiritual formation! Also, it is expected that the pastor will educate the congregation as to the benefits and functions of </w:t>
      </w:r>
      <w:r w:rsidR="00A85EB5">
        <w:rPr>
          <w:rFonts w:ascii="Times New Roman" w:hAnsi="Times New Roman" w:cs="Times New Roman"/>
          <w:sz w:val="28"/>
        </w:rPr>
        <w:t>Synod Parish Deacon</w:t>
      </w:r>
      <w:r w:rsidR="00DB457D" w:rsidRPr="00320443">
        <w:rPr>
          <w:rFonts w:ascii="Times New Roman" w:hAnsi="Times New Roman" w:cs="Times New Roman"/>
          <w:sz w:val="28"/>
        </w:rPr>
        <w:t>s in the congregation.</w:t>
      </w:r>
    </w:p>
    <w:p w14:paraId="6F30E33E" w14:textId="77777777"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b/>
          <w:sz w:val="28"/>
        </w:rPr>
        <w:t>Table Talk</w:t>
      </w:r>
      <w:r w:rsidR="00A85EB5">
        <w:rPr>
          <w:rFonts w:ascii="Times New Roman" w:hAnsi="Times New Roman" w:cs="Times New Roman"/>
          <w:sz w:val="28"/>
        </w:rPr>
        <w:t xml:space="preserve">: </w:t>
      </w:r>
      <w:r w:rsidRPr="00320443">
        <w:rPr>
          <w:rFonts w:ascii="Times New Roman" w:hAnsi="Times New Roman" w:cs="Times New Roman"/>
          <w:sz w:val="28"/>
        </w:rPr>
        <w:t>All candidates</w:t>
      </w:r>
      <w:r w:rsidR="00F1394B">
        <w:rPr>
          <w:rFonts w:ascii="Times New Roman" w:hAnsi="Times New Roman" w:cs="Times New Roman"/>
          <w:sz w:val="28"/>
        </w:rPr>
        <w:t xml:space="preserve"> together</w:t>
      </w:r>
      <w:r w:rsidRPr="00320443">
        <w:rPr>
          <w:rFonts w:ascii="Times New Roman" w:hAnsi="Times New Roman" w:cs="Times New Roman"/>
          <w:sz w:val="28"/>
        </w:rPr>
        <w:t xml:space="preserve"> </w:t>
      </w:r>
      <w:r w:rsidR="00F1394B">
        <w:rPr>
          <w:rFonts w:ascii="Times New Roman" w:hAnsi="Times New Roman" w:cs="Times New Roman"/>
          <w:sz w:val="28"/>
        </w:rPr>
        <w:t xml:space="preserve">with their pastors </w:t>
      </w:r>
      <w:r w:rsidRPr="00320443">
        <w:rPr>
          <w:rFonts w:ascii="Times New Roman" w:hAnsi="Times New Roman" w:cs="Times New Roman"/>
          <w:sz w:val="28"/>
        </w:rPr>
        <w:t xml:space="preserve">are required to </w:t>
      </w:r>
      <w:r w:rsidR="00F1394B">
        <w:rPr>
          <w:rFonts w:ascii="Times New Roman" w:hAnsi="Times New Roman" w:cs="Times New Roman"/>
          <w:sz w:val="28"/>
        </w:rPr>
        <w:t>participate</w:t>
      </w:r>
      <w:r w:rsidRPr="00320443">
        <w:rPr>
          <w:rFonts w:ascii="Times New Roman" w:hAnsi="Times New Roman" w:cs="Times New Roman"/>
          <w:sz w:val="28"/>
        </w:rPr>
        <w:t xml:space="preserve"> </w:t>
      </w:r>
      <w:r w:rsidR="00F1394B">
        <w:rPr>
          <w:rFonts w:ascii="Times New Roman" w:hAnsi="Times New Roman" w:cs="Times New Roman"/>
          <w:sz w:val="28"/>
        </w:rPr>
        <w:t xml:space="preserve">in </w:t>
      </w:r>
      <w:r w:rsidRPr="00320443">
        <w:rPr>
          <w:rFonts w:ascii="Times New Roman" w:hAnsi="Times New Roman" w:cs="Times New Roman"/>
          <w:sz w:val="28"/>
        </w:rPr>
        <w:t xml:space="preserve">the oversight committee’s </w:t>
      </w:r>
      <w:r w:rsidRPr="00F1394B">
        <w:rPr>
          <w:rFonts w:ascii="Times New Roman" w:hAnsi="Times New Roman" w:cs="Times New Roman"/>
          <w:b/>
          <w:sz w:val="28"/>
        </w:rPr>
        <w:t>Table Talk</w:t>
      </w:r>
      <w:r w:rsidRPr="00320443">
        <w:rPr>
          <w:rFonts w:ascii="Times New Roman" w:hAnsi="Times New Roman" w:cs="Times New Roman"/>
          <w:sz w:val="28"/>
        </w:rPr>
        <w:t xml:space="preserve">. </w:t>
      </w:r>
      <w:r w:rsidR="00D01371">
        <w:rPr>
          <w:rFonts w:ascii="Times New Roman" w:hAnsi="Times New Roman" w:cs="Times New Roman"/>
          <w:sz w:val="28"/>
        </w:rPr>
        <w:t xml:space="preserve">The purpose of the Table Talk is so pastors and candidates review and discuss this Synod Parish Deacon’s Handbook. </w:t>
      </w:r>
      <w:r w:rsidRPr="00320443">
        <w:rPr>
          <w:rFonts w:ascii="Times New Roman" w:hAnsi="Times New Roman" w:cs="Times New Roman"/>
          <w:sz w:val="28"/>
        </w:rPr>
        <w:t xml:space="preserve">Table talks are conversations between the pastor, </w:t>
      </w:r>
      <w:r w:rsidR="00A85EB5">
        <w:rPr>
          <w:rFonts w:ascii="Times New Roman" w:hAnsi="Times New Roman" w:cs="Times New Roman"/>
          <w:sz w:val="28"/>
        </w:rPr>
        <w:t>Synod Parish Deacon</w:t>
      </w:r>
      <w:r w:rsidR="00224A8D">
        <w:rPr>
          <w:rFonts w:ascii="Times New Roman" w:hAnsi="Times New Roman" w:cs="Times New Roman"/>
          <w:sz w:val="28"/>
        </w:rPr>
        <w:t xml:space="preserve"> candidate, Oversight C</w:t>
      </w:r>
      <w:r w:rsidRPr="00320443">
        <w:rPr>
          <w:rFonts w:ascii="Times New Roman" w:hAnsi="Times New Roman" w:cs="Times New Roman"/>
          <w:sz w:val="28"/>
        </w:rPr>
        <w:t xml:space="preserve">ommittee, and other </w:t>
      </w:r>
      <w:r w:rsidR="00A85EB5">
        <w:rPr>
          <w:rFonts w:ascii="Times New Roman" w:hAnsi="Times New Roman" w:cs="Times New Roman"/>
          <w:sz w:val="28"/>
        </w:rPr>
        <w:t>Synod Parish Deacon</w:t>
      </w:r>
      <w:r w:rsidRPr="00320443">
        <w:rPr>
          <w:rFonts w:ascii="Times New Roman" w:hAnsi="Times New Roman" w:cs="Times New Roman"/>
          <w:sz w:val="28"/>
        </w:rPr>
        <w:t xml:space="preserve">s and candidates </w:t>
      </w:r>
      <w:r w:rsidR="00D01371">
        <w:rPr>
          <w:rFonts w:ascii="Times New Roman" w:hAnsi="Times New Roman" w:cs="Times New Roman"/>
          <w:sz w:val="28"/>
        </w:rPr>
        <w:t>regarding</w:t>
      </w:r>
      <w:r w:rsidRPr="00320443">
        <w:rPr>
          <w:rFonts w:ascii="Times New Roman" w:hAnsi="Times New Roman" w:cs="Times New Roman"/>
          <w:sz w:val="28"/>
        </w:rPr>
        <w:t xml:space="preserve"> the program and program policies</w:t>
      </w:r>
      <w:r w:rsidR="00D01371">
        <w:rPr>
          <w:rFonts w:ascii="Times New Roman" w:hAnsi="Times New Roman" w:cs="Times New Roman"/>
          <w:sz w:val="28"/>
        </w:rPr>
        <w:t>.</w:t>
      </w:r>
      <w:r w:rsidRPr="00320443">
        <w:rPr>
          <w:rFonts w:ascii="Times New Roman" w:hAnsi="Times New Roman" w:cs="Times New Roman"/>
          <w:sz w:val="28"/>
        </w:rPr>
        <w:t xml:space="preserve"> </w:t>
      </w:r>
      <w:r w:rsidR="00F1394B">
        <w:rPr>
          <w:rFonts w:ascii="Times New Roman" w:hAnsi="Times New Roman" w:cs="Times New Roman"/>
          <w:sz w:val="28"/>
        </w:rPr>
        <w:t xml:space="preserve">Table Talks usually will take place via Zoom (or other) conference application. </w:t>
      </w:r>
    </w:p>
    <w:p w14:paraId="6F30E33F" w14:textId="77777777"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b/>
          <w:sz w:val="28"/>
        </w:rPr>
        <w:t>Oversight Committee Approval</w:t>
      </w:r>
      <w:r w:rsidR="00A85EB5">
        <w:rPr>
          <w:rFonts w:ascii="Times New Roman" w:hAnsi="Times New Roman" w:cs="Times New Roman"/>
          <w:sz w:val="28"/>
        </w:rPr>
        <w:t>:</w:t>
      </w:r>
      <w:r w:rsidRPr="00320443">
        <w:rPr>
          <w:rFonts w:ascii="Times New Roman" w:hAnsi="Times New Roman" w:cs="Times New Roman"/>
          <w:sz w:val="28"/>
        </w:rPr>
        <w:t xml:space="preserve"> Upon completion of instructional requirements </w:t>
      </w:r>
      <w:r w:rsidR="00D01371">
        <w:rPr>
          <w:rFonts w:ascii="Times New Roman" w:hAnsi="Times New Roman" w:cs="Times New Roman"/>
          <w:sz w:val="28"/>
        </w:rPr>
        <w:t xml:space="preserve">checklist </w:t>
      </w:r>
      <w:r w:rsidRPr="00320443">
        <w:rPr>
          <w:rFonts w:ascii="Times New Roman" w:hAnsi="Times New Roman" w:cs="Times New Roman"/>
          <w:sz w:val="28"/>
        </w:rPr>
        <w:t xml:space="preserve">the pastor may forward the candidate’s </w:t>
      </w:r>
      <w:r w:rsidR="00D01371">
        <w:rPr>
          <w:rFonts w:ascii="Times New Roman" w:hAnsi="Times New Roman" w:cs="Times New Roman"/>
          <w:sz w:val="28"/>
        </w:rPr>
        <w:t>completed checklist</w:t>
      </w:r>
      <w:r w:rsidRPr="00320443">
        <w:rPr>
          <w:rFonts w:ascii="Times New Roman" w:hAnsi="Times New Roman" w:cs="Times New Roman"/>
          <w:sz w:val="28"/>
        </w:rPr>
        <w:t xml:space="preserve"> to the Overs</w:t>
      </w:r>
      <w:r w:rsidR="00A85EB5">
        <w:rPr>
          <w:rFonts w:ascii="Times New Roman" w:hAnsi="Times New Roman" w:cs="Times New Roman"/>
          <w:sz w:val="28"/>
        </w:rPr>
        <w:t xml:space="preserve">ight Committee for </w:t>
      </w:r>
      <w:r w:rsidR="00D01371">
        <w:rPr>
          <w:rFonts w:ascii="Times New Roman" w:hAnsi="Times New Roman" w:cs="Times New Roman"/>
          <w:sz w:val="28"/>
        </w:rPr>
        <w:t xml:space="preserve">final </w:t>
      </w:r>
      <w:r w:rsidR="00A85EB5">
        <w:rPr>
          <w:rFonts w:ascii="Times New Roman" w:hAnsi="Times New Roman" w:cs="Times New Roman"/>
          <w:sz w:val="28"/>
        </w:rPr>
        <w:t>review and ap</w:t>
      </w:r>
      <w:r w:rsidRPr="00320443">
        <w:rPr>
          <w:rFonts w:ascii="Times New Roman" w:hAnsi="Times New Roman" w:cs="Times New Roman"/>
          <w:sz w:val="28"/>
        </w:rPr>
        <w:t xml:space="preserve">proval. </w:t>
      </w:r>
    </w:p>
    <w:p w14:paraId="6F30E340" w14:textId="77777777" w:rsidR="00DB457D" w:rsidRPr="00320443" w:rsidRDefault="00A85EB5" w:rsidP="00320443">
      <w:pPr>
        <w:jc w:val="both"/>
        <w:rPr>
          <w:rFonts w:ascii="Times New Roman" w:hAnsi="Times New Roman" w:cs="Times New Roman"/>
          <w:sz w:val="28"/>
        </w:rPr>
      </w:pPr>
      <w:r>
        <w:rPr>
          <w:rFonts w:ascii="Times New Roman" w:hAnsi="Times New Roman" w:cs="Times New Roman"/>
          <w:b/>
          <w:sz w:val="28"/>
        </w:rPr>
        <w:t xml:space="preserve">Commissioning: </w:t>
      </w:r>
      <w:r w:rsidR="00DB457D" w:rsidRPr="00320443">
        <w:rPr>
          <w:rFonts w:ascii="Times New Roman" w:hAnsi="Times New Roman" w:cs="Times New Roman"/>
          <w:sz w:val="28"/>
        </w:rPr>
        <w:t xml:space="preserve">Once the </w:t>
      </w:r>
      <w:r w:rsidR="00D01371">
        <w:rPr>
          <w:rFonts w:ascii="Times New Roman" w:hAnsi="Times New Roman" w:cs="Times New Roman"/>
          <w:sz w:val="28"/>
        </w:rPr>
        <w:t>completed checklist</w:t>
      </w:r>
      <w:r w:rsidR="00DB457D" w:rsidRPr="00320443">
        <w:rPr>
          <w:rFonts w:ascii="Times New Roman" w:hAnsi="Times New Roman" w:cs="Times New Roman"/>
          <w:sz w:val="28"/>
        </w:rPr>
        <w:t xml:space="preserve"> </w:t>
      </w:r>
      <w:r w:rsidR="00D01371">
        <w:rPr>
          <w:rFonts w:ascii="Times New Roman" w:hAnsi="Times New Roman" w:cs="Times New Roman"/>
          <w:sz w:val="28"/>
        </w:rPr>
        <w:t>is</w:t>
      </w:r>
      <w:r w:rsidR="00DB457D" w:rsidRPr="00320443">
        <w:rPr>
          <w:rFonts w:ascii="Times New Roman" w:hAnsi="Times New Roman" w:cs="Times New Roman"/>
          <w:sz w:val="28"/>
        </w:rPr>
        <w:t xml:space="preserve"> approved, the pastor and Oversight Committee</w:t>
      </w:r>
      <w:r w:rsidR="00D01371">
        <w:rPr>
          <w:rFonts w:ascii="Times New Roman" w:hAnsi="Times New Roman" w:cs="Times New Roman"/>
          <w:sz w:val="28"/>
        </w:rPr>
        <w:t xml:space="preserve"> together</w:t>
      </w:r>
      <w:r w:rsidR="00DB457D" w:rsidRPr="00320443">
        <w:rPr>
          <w:rFonts w:ascii="Times New Roman" w:hAnsi="Times New Roman" w:cs="Times New Roman"/>
          <w:sz w:val="28"/>
        </w:rPr>
        <w:t xml:space="preserve"> </w:t>
      </w:r>
      <w:r w:rsidR="00F1394B">
        <w:rPr>
          <w:rFonts w:ascii="Times New Roman" w:hAnsi="Times New Roman" w:cs="Times New Roman"/>
          <w:sz w:val="28"/>
        </w:rPr>
        <w:t>must</w:t>
      </w:r>
      <w:r w:rsidR="00DB457D" w:rsidRPr="00320443">
        <w:rPr>
          <w:rFonts w:ascii="Times New Roman" w:hAnsi="Times New Roman" w:cs="Times New Roman"/>
          <w:sz w:val="28"/>
        </w:rPr>
        <w:t xml:space="preserve"> coordinate</w:t>
      </w:r>
      <w:r w:rsidR="002A0D12">
        <w:rPr>
          <w:rFonts w:ascii="Times New Roman" w:hAnsi="Times New Roman" w:cs="Times New Roman"/>
          <w:sz w:val="28"/>
        </w:rPr>
        <w:t xml:space="preserve"> a date for commissioning. The bishop, or the b</w:t>
      </w:r>
      <w:r w:rsidR="00DB457D" w:rsidRPr="00320443">
        <w:rPr>
          <w:rFonts w:ascii="Times New Roman" w:hAnsi="Times New Roman" w:cs="Times New Roman"/>
          <w:sz w:val="28"/>
        </w:rPr>
        <w:t xml:space="preserve">ishop’s designee, </w:t>
      </w:r>
      <w:r w:rsidR="00F1394B">
        <w:rPr>
          <w:rFonts w:ascii="Times New Roman" w:hAnsi="Times New Roman" w:cs="Times New Roman"/>
          <w:sz w:val="28"/>
        </w:rPr>
        <w:t>must</w:t>
      </w:r>
      <w:r w:rsidR="00DB457D" w:rsidRPr="00320443">
        <w:rPr>
          <w:rFonts w:ascii="Times New Roman" w:hAnsi="Times New Roman" w:cs="Times New Roman"/>
          <w:sz w:val="28"/>
        </w:rPr>
        <w:t xml:space="preserve"> officiate at each commissioning. Normally, the commissioning takes place in the </w:t>
      </w:r>
      <w:r>
        <w:rPr>
          <w:rFonts w:ascii="Times New Roman" w:hAnsi="Times New Roman" w:cs="Times New Roman"/>
          <w:sz w:val="28"/>
        </w:rPr>
        <w:t>Synod Parish Deacon</w:t>
      </w:r>
      <w:r w:rsidR="00DB457D" w:rsidRPr="00320443">
        <w:rPr>
          <w:rFonts w:ascii="Times New Roman" w:hAnsi="Times New Roman" w:cs="Times New Roman"/>
          <w:sz w:val="28"/>
        </w:rPr>
        <w:t xml:space="preserve">’s home congregation, within the worship service. An order for the commissioning can be downloaded at the synod website. Each </w:t>
      </w:r>
      <w:r>
        <w:rPr>
          <w:rFonts w:ascii="Times New Roman" w:hAnsi="Times New Roman" w:cs="Times New Roman"/>
          <w:sz w:val="28"/>
        </w:rPr>
        <w:t>Synod Parish Deacon</w:t>
      </w:r>
      <w:r w:rsidR="00DB457D" w:rsidRPr="00320443">
        <w:rPr>
          <w:rFonts w:ascii="Times New Roman" w:hAnsi="Times New Roman" w:cs="Times New Roman"/>
          <w:sz w:val="28"/>
        </w:rPr>
        <w:t xml:space="preserve"> will receive a deacon’s </w:t>
      </w:r>
      <w:r w:rsidR="00F1394B">
        <w:rPr>
          <w:rFonts w:ascii="Times New Roman" w:hAnsi="Times New Roman" w:cs="Times New Roman"/>
          <w:sz w:val="28"/>
        </w:rPr>
        <w:t>cross and certificate</w:t>
      </w:r>
      <w:r w:rsidR="00DB457D" w:rsidRPr="00320443">
        <w:rPr>
          <w:rFonts w:ascii="Times New Roman" w:hAnsi="Times New Roman" w:cs="Times New Roman"/>
          <w:sz w:val="28"/>
        </w:rPr>
        <w:t xml:space="preserve"> from the bishop’s office.</w:t>
      </w:r>
    </w:p>
    <w:p w14:paraId="6F30E341" w14:textId="1A94AD56"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b/>
          <w:sz w:val="28"/>
        </w:rPr>
        <w:t>Commissioning Participation</w:t>
      </w:r>
      <w:r w:rsidR="00A85EB5">
        <w:rPr>
          <w:rFonts w:ascii="Times New Roman" w:hAnsi="Times New Roman" w:cs="Times New Roman"/>
          <w:sz w:val="28"/>
        </w:rPr>
        <w:t xml:space="preserve">: </w:t>
      </w:r>
      <w:r w:rsidRPr="00320443">
        <w:rPr>
          <w:rFonts w:ascii="Times New Roman" w:hAnsi="Times New Roman" w:cs="Times New Roman"/>
          <w:sz w:val="28"/>
        </w:rPr>
        <w:t xml:space="preserve">For the commission ceremony the pastor may wish to invite other </w:t>
      </w:r>
      <w:r w:rsidR="00A85EB5">
        <w:rPr>
          <w:rFonts w:ascii="Times New Roman" w:hAnsi="Times New Roman" w:cs="Times New Roman"/>
          <w:sz w:val="28"/>
        </w:rPr>
        <w:t>Synod Parish Deacon</w:t>
      </w:r>
      <w:r w:rsidRPr="00320443">
        <w:rPr>
          <w:rFonts w:ascii="Times New Roman" w:hAnsi="Times New Roman" w:cs="Times New Roman"/>
          <w:sz w:val="28"/>
        </w:rPr>
        <w:t xml:space="preserve">s to participate. </w:t>
      </w:r>
      <w:r w:rsidR="00A85EB5">
        <w:rPr>
          <w:rFonts w:ascii="Times New Roman" w:hAnsi="Times New Roman" w:cs="Times New Roman"/>
          <w:sz w:val="28"/>
        </w:rPr>
        <w:t>Synod Parish Deacon</w:t>
      </w:r>
      <w:r w:rsidRPr="00320443">
        <w:rPr>
          <w:rFonts w:ascii="Times New Roman" w:hAnsi="Times New Roman" w:cs="Times New Roman"/>
          <w:sz w:val="28"/>
        </w:rPr>
        <w:t xml:space="preserve">s may vest in the approved </w:t>
      </w:r>
      <w:proofErr w:type="spellStart"/>
      <w:r w:rsidRPr="00320443">
        <w:rPr>
          <w:rFonts w:ascii="Times New Roman" w:hAnsi="Times New Roman" w:cs="Times New Roman"/>
          <w:sz w:val="28"/>
        </w:rPr>
        <w:t>alb</w:t>
      </w:r>
      <w:proofErr w:type="spellEnd"/>
      <w:r w:rsidRPr="00320443">
        <w:rPr>
          <w:rFonts w:ascii="Times New Roman" w:hAnsi="Times New Roman" w:cs="Times New Roman"/>
          <w:sz w:val="28"/>
        </w:rPr>
        <w:t xml:space="preserve"> and deacon’s stole, process, and participate in the laying on of hands upon the new </w:t>
      </w:r>
      <w:r w:rsidR="00A85EB5">
        <w:rPr>
          <w:rFonts w:ascii="Times New Roman" w:hAnsi="Times New Roman" w:cs="Times New Roman"/>
          <w:sz w:val="28"/>
        </w:rPr>
        <w:t>Synod Parish Deacon</w:t>
      </w:r>
      <w:r w:rsidRPr="00320443">
        <w:rPr>
          <w:rFonts w:ascii="Times New Roman" w:hAnsi="Times New Roman" w:cs="Times New Roman"/>
          <w:sz w:val="28"/>
        </w:rPr>
        <w:t xml:space="preserve">. </w:t>
      </w:r>
      <w:r w:rsidR="00245B12">
        <w:rPr>
          <w:rFonts w:ascii="Times New Roman" w:hAnsi="Times New Roman" w:cs="Times New Roman"/>
          <w:sz w:val="28"/>
        </w:rPr>
        <w:t xml:space="preserve">However, </w:t>
      </w:r>
      <w:r w:rsidR="00245B12" w:rsidRPr="00245B12">
        <w:rPr>
          <w:rFonts w:ascii="Times New Roman" w:hAnsi="Times New Roman" w:cs="Times New Roman"/>
          <w:sz w:val="28"/>
          <w:u w:val="single"/>
        </w:rPr>
        <w:t>rostered leaders</w:t>
      </w:r>
      <w:r w:rsidR="00245B12">
        <w:rPr>
          <w:rFonts w:ascii="Times New Roman" w:hAnsi="Times New Roman" w:cs="Times New Roman"/>
          <w:sz w:val="28"/>
        </w:rPr>
        <w:t xml:space="preserve"> in attendance </w:t>
      </w:r>
      <w:r w:rsidR="00245B12" w:rsidRPr="00245B12">
        <w:rPr>
          <w:rFonts w:ascii="Times New Roman" w:hAnsi="Times New Roman" w:cs="Times New Roman"/>
          <w:sz w:val="28"/>
          <w:u w:val="single"/>
        </w:rPr>
        <w:t>do not</w:t>
      </w:r>
      <w:r w:rsidR="00245B12">
        <w:rPr>
          <w:rFonts w:ascii="Times New Roman" w:hAnsi="Times New Roman" w:cs="Times New Roman"/>
          <w:sz w:val="28"/>
        </w:rPr>
        <w:t xml:space="preserve"> lay hands upon the </w:t>
      </w:r>
      <w:proofErr w:type="gramStart"/>
      <w:r w:rsidR="00245B12">
        <w:rPr>
          <w:rFonts w:ascii="Times New Roman" w:hAnsi="Times New Roman" w:cs="Times New Roman"/>
          <w:sz w:val="28"/>
        </w:rPr>
        <w:t>deacon, but</w:t>
      </w:r>
      <w:proofErr w:type="gramEnd"/>
      <w:r w:rsidR="00245B12">
        <w:rPr>
          <w:rFonts w:ascii="Times New Roman" w:hAnsi="Times New Roman" w:cs="Times New Roman"/>
          <w:sz w:val="28"/>
        </w:rPr>
        <w:t xml:space="preserve"> standing behind instead raise their hands in prayer surrounding the one being commissioned. </w:t>
      </w:r>
      <w:r w:rsidRPr="00320443">
        <w:rPr>
          <w:rFonts w:ascii="Times New Roman" w:hAnsi="Times New Roman" w:cs="Times New Roman"/>
          <w:sz w:val="28"/>
        </w:rPr>
        <w:t xml:space="preserve">There are times when deacons may also be invited to attend pastors’ ordinations and installations, or consecrations of ELCA Deacons. </w:t>
      </w:r>
      <w:r w:rsidR="00A85EB5">
        <w:rPr>
          <w:rFonts w:ascii="Times New Roman" w:hAnsi="Times New Roman" w:cs="Times New Roman"/>
          <w:sz w:val="28"/>
        </w:rPr>
        <w:t>Synod Parish Deacon</w:t>
      </w:r>
      <w:r w:rsidRPr="00320443">
        <w:rPr>
          <w:rFonts w:ascii="Times New Roman" w:hAnsi="Times New Roman" w:cs="Times New Roman"/>
          <w:sz w:val="28"/>
        </w:rPr>
        <w:t xml:space="preserve">s </w:t>
      </w:r>
      <w:r w:rsidRPr="002A0D12">
        <w:rPr>
          <w:rFonts w:ascii="Times New Roman" w:hAnsi="Times New Roman" w:cs="Times New Roman"/>
          <w:sz w:val="28"/>
          <w:u w:val="single"/>
        </w:rPr>
        <w:t>do not</w:t>
      </w:r>
      <w:r w:rsidRPr="00320443">
        <w:rPr>
          <w:rFonts w:ascii="Times New Roman" w:hAnsi="Times New Roman" w:cs="Times New Roman"/>
          <w:sz w:val="28"/>
        </w:rPr>
        <w:t xml:space="preserve"> participate in the laying on of hands of rostered leaders. </w:t>
      </w:r>
    </w:p>
    <w:p w14:paraId="6F30E342" w14:textId="77777777" w:rsidR="00DB457D" w:rsidRPr="00320443" w:rsidRDefault="00A85EB5" w:rsidP="00320443">
      <w:pPr>
        <w:jc w:val="both"/>
        <w:rPr>
          <w:rFonts w:ascii="Times New Roman" w:hAnsi="Times New Roman" w:cs="Times New Roman"/>
          <w:sz w:val="28"/>
        </w:rPr>
      </w:pPr>
      <w:r>
        <w:rPr>
          <w:rFonts w:ascii="Times New Roman" w:hAnsi="Times New Roman" w:cs="Times New Roman"/>
          <w:b/>
          <w:sz w:val="28"/>
        </w:rPr>
        <w:t xml:space="preserve">Vestments: </w:t>
      </w:r>
      <w:r w:rsidR="00DB457D" w:rsidRPr="00320443">
        <w:rPr>
          <w:rFonts w:ascii="Times New Roman" w:hAnsi="Times New Roman" w:cs="Times New Roman"/>
          <w:sz w:val="28"/>
        </w:rPr>
        <w:t>Previou</w:t>
      </w:r>
      <w:r w:rsidR="002A0D12">
        <w:rPr>
          <w:rFonts w:ascii="Times New Roman" w:hAnsi="Times New Roman" w:cs="Times New Roman"/>
          <w:sz w:val="28"/>
        </w:rPr>
        <w:t>sly, b</w:t>
      </w:r>
      <w:r w:rsidR="00DB457D" w:rsidRPr="00320443">
        <w:rPr>
          <w:rFonts w:ascii="Times New Roman" w:hAnsi="Times New Roman" w:cs="Times New Roman"/>
          <w:sz w:val="28"/>
        </w:rPr>
        <w:t xml:space="preserve">ishops of the Florida-Bahamas Synod have given approval for deacons to vest in </w:t>
      </w:r>
      <w:proofErr w:type="spellStart"/>
      <w:r w:rsidR="00DB457D" w:rsidRPr="00320443">
        <w:rPr>
          <w:rFonts w:ascii="Times New Roman" w:hAnsi="Times New Roman" w:cs="Times New Roman"/>
          <w:sz w:val="28"/>
        </w:rPr>
        <w:t>albs</w:t>
      </w:r>
      <w:proofErr w:type="spellEnd"/>
      <w:r w:rsidR="00DB457D" w:rsidRPr="00320443">
        <w:rPr>
          <w:rFonts w:ascii="Times New Roman" w:hAnsi="Times New Roman" w:cs="Times New Roman"/>
          <w:sz w:val="28"/>
        </w:rPr>
        <w:t xml:space="preserve"> and </w:t>
      </w:r>
      <w:proofErr w:type="gramStart"/>
      <w:r w:rsidR="00DB457D" w:rsidRPr="00320443">
        <w:rPr>
          <w:rFonts w:ascii="Times New Roman" w:hAnsi="Times New Roman" w:cs="Times New Roman"/>
          <w:sz w:val="28"/>
        </w:rPr>
        <w:t>deacons</w:t>
      </w:r>
      <w:proofErr w:type="gramEnd"/>
      <w:r w:rsidR="00DB457D" w:rsidRPr="00320443">
        <w:rPr>
          <w:rFonts w:ascii="Times New Roman" w:hAnsi="Times New Roman" w:cs="Times New Roman"/>
          <w:sz w:val="28"/>
        </w:rPr>
        <w:t xml:space="preserve"> stoles, only. Deacons are not to wear clergy shirts, collars, or any other vestments as these are signs of the rostered ministry. Stoles may be worn at certain synod and congregational events when </w:t>
      </w:r>
      <w:r>
        <w:rPr>
          <w:rFonts w:ascii="Times New Roman" w:hAnsi="Times New Roman" w:cs="Times New Roman"/>
          <w:sz w:val="28"/>
        </w:rPr>
        <w:t>Synod Parish Deacon</w:t>
      </w:r>
      <w:r w:rsidR="00DB457D" w:rsidRPr="00320443">
        <w:rPr>
          <w:rFonts w:ascii="Times New Roman" w:hAnsi="Times New Roman" w:cs="Times New Roman"/>
          <w:sz w:val="28"/>
        </w:rPr>
        <w:t xml:space="preserve">s are participating in worship events. </w:t>
      </w:r>
      <w:r>
        <w:rPr>
          <w:rFonts w:ascii="Times New Roman" w:hAnsi="Times New Roman" w:cs="Times New Roman"/>
          <w:sz w:val="28"/>
        </w:rPr>
        <w:t>Synod Parish Deacon</w:t>
      </w:r>
      <w:r w:rsidR="00DB457D" w:rsidRPr="00320443">
        <w:rPr>
          <w:rFonts w:ascii="Times New Roman" w:hAnsi="Times New Roman" w:cs="Times New Roman"/>
          <w:sz w:val="28"/>
        </w:rPr>
        <w:t xml:space="preserve">s do not wear stoles at ordinations or consecrations of </w:t>
      </w:r>
      <w:r w:rsidR="00DB457D" w:rsidRPr="00320443">
        <w:rPr>
          <w:rFonts w:ascii="Times New Roman" w:hAnsi="Times New Roman" w:cs="Times New Roman"/>
          <w:sz w:val="28"/>
        </w:rPr>
        <w:lastRenderedPageBreak/>
        <w:t xml:space="preserve">ministers of Word and Sacrament or Word and Service. If participating, </w:t>
      </w:r>
      <w:r>
        <w:rPr>
          <w:rFonts w:ascii="Times New Roman" w:hAnsi="Times New Roman" w:cs="Times New Roman"/>
          <w:sz w:val="28"/>
        </w:rPr>
        <w:t>Synod Parish Deacon</w:t>
      </w:r>
      <w:r w:rsidR="00DB457D" w:rsidRPr="00320443">
        <w:rPr>
          <w:rFonts w:ascii="Times New Roman" w:hAnsi="Times New Roman" w:cs="Times New Roman"/>
          <w:sz w:val="28"/>
        </w:rPr>
        <w:t xml:space="preserve">s may wear the traditional </w:t>
      </w:r>
      <w:proofErr w:type="spellStart"/>
      <w:r w:rsidR="00DB457D" w:rsidRPr="00320443">
        <w:rPr>
          <w:rFonts w:ascii="Times New Roman" w:hAnsi="Times New Roman" w:cs="Times New Roman"/>
          <w:sz w:val="28"/>
        </w:rPr>
        <w:t>alb</w:t>
      </w:r>
      <w:proofErr w:type="spellEnd"/>
      <w:r w:rsidR="00DB457D" w:rsidRPr="00320443">
        <w:rPr>
          <w:rFonts w:ascii="Times New Roman" w:hAnsi="Times New Roman" w:cs="Times New Roman"/>
          <w:sz w:val="28"/>
        </w:rPr>
        <w:t xml:space="preserve"> at these functions. Also, it is inappropriate for </w:t>
      </w:r>
      <w:r>
        <w:rPr>
          <w:rFonts w:ascii="Times New Roman" w:hAnsi="Times New Roman" w:cs="Times New Roman"/>
          <w:sz w:val="28"/>
        </w:rPr>
        <w:t>Synod Parish Deacon</w:t>
      </w:r>
      <w:r w:rsidR="00DB457D" w:rsidRPr="00320443">
        <w:rPr>
          <w:rFonts w:ascii="Times New Roman" w:hAnsi="Times New Roman" w:cs="Times New Roman"/>
          <w:sz w:val="28"/>
        </w:rPr>
        <w:t xml:space="preserve">s to wear </w:t>
      </w:r>
      <w:r w:rsidR="00465905">
        <w:rPr>
          <w:rFonts w:ascii="Times New Roman" w:hAnsi="Times New Roman" w:cs="Times New Roman"/>
          <w:sz w:val="28"/>
        </w:rPr>
        <w:t xml:space="preserve">a </w:t>
      </w:r>
      <w:r w:rsidR="00DB457D" w:rsidRPr="00320443">
        <w:rPr>
          <w:rFonts w:ascii="Times New Roman" w:hAnsi="Times New Roman" w:cs="Times New Roman"/>
          <w:sz w:val="28"/>
        </w:rPr>
        <w:t xml:space="preserve">stole at </w:t>
      </w:r>
      <w:proofErr w:type="spellStart"/>
      <w:r w:rsidR="00DB457D" w:rsidRPr="00320443">
        <w:rPr>
          <w:rFonts w:ascii="Times New Roman" w:hAnsi="Times New Roman" w:cs="Times New Roman"/>
          <w:sz w:val="28"/>
        </w:rPr>
        <w:t>Diakonia</w:t>
      </w:r>
      <w:proofErr w:type="spellEnd"/>
      <w:r w:rsidR="00DB457D" w:rsidRPr="00320443">
        <w:rPr>
          <w:rFonts w:ascii="Times New Roman" w:hAnsi="Times New Roman" w:cs="Times New Roman"/>
          <w:sz w:val="28"/>
        </w:rPr>
        <w:t xml:space="preserve"> graduations! As stated above, these programs are not connected to each other.</w:t>
      </w:r>
    </w:p>
    <w:p w14:paraId="6F30E343" w14:textId="77777777" w:rsidR="00DB457D" w:rsidRPr="00320443" w:rsidRDefault="00DB457D" w:rsidP="00DB457D">
      <w:pPr>
        <w:jc w:val="center"/>
        <w:rPr>
          <w:rFonts w:ascii="Times New Roman" w:hAnsi="Times New Roman" w:cs="Times New Roman"/>
          <w:b/>
          <w:sz w:val="36"/>
        </w:rPr>
      </w:pPr>
      <w:r w:rsidRPr="00320443">
        <w:rPr>
          <w:rFonts w:ascii="Times New Roman" w:hAnsi="Times New Roman" w:cs="Times New Roman"/>
          <w:b/>
          <w:sz w:val="36"/>
        </w:rPr>
        <w:t>Terms of Service</w:t>
      </w:r>
    </w:p>
    <w:p w14:paraId="6F30E344" w14:textId="77777777" w:rsidR="00DB457D" w:rsidRPr="00320443" w:rsidRDefault="00465905" w:rsidP="00320443">
      <w:pPr>
        <w:jc w:val="both"/>
        <w:rPr>
          <w:rFonts w:ascii="Times New Roman" w:hAnsi="Times New Roman" w:cs="Times New Roman"/>
          <w:sz w:val="28"/>
        </w:rPr>
      </w:pPr>
      <w:r>
        <w:rPr>
          <w:rFonts w:ascii="Times New Roman" w:hAnsi="Times New Roman" w:cs="Times New Roman"/>
          <w:sz w:val="28"/>
        </w:rPr>
        <w:t xml:space="preserve">Since the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 serves at the behest of the pastor the term of service is for as long as the pastor and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 desire. The pastor may, without prejudice, decide to terminate the program or a </w:t>
      </w:r>
      <w:proofErr w:type="gramStart"/>
      <w:r w:rsidR="00DB457D" w:rsidRPr="00320443">
        <w:rPr>
          <w:rFonts w:ascii="Times New Roman" w:hAnsi="Times New Roman" w:cs="Times New Roman"/>
          <w:sz w:val="28"/>
        </w:rPr>
        <w:t xml:space="preserve">particular </w:t>
      </w:r>
      <w:r w:rsidR="00A85EB5">
        <w:rPr>
          <w:rFonts w:ascii="Times New Roman" w:hAnsi="Times New Roman" w:cs="Times New Roman"/>
          <w:sz w:val="28"/>
        </w:rPr>
        <w:t>Synod</w:t>
      </w:r>
      <w:proofErr w:type="gramEnd"/>
      <w:r w:rsidR="00A85EB5">
        <w:rPr>
          <w:rFonts w:ascii="Times New Roman" w:hAnsi="Times New Roman" w:cs="Times New Roman"/>
          <w:sz w:val="28"/>
        </w:rPr>
        <w:t xml:space="preserve"> Parish Deacon</w:t>
      </w:r>
      <w:r w:rsidR="00DB457D" w:rsidRPr="00320443">
        <w:rPr>
          <w:rFonts w:ascii="Times New Roman" w:hAnsi="Times New Roman" w:cs="Times New Roman"/>
          <w:sz w:val="28"/>
        </w:rPr>
        <w:t xml:space="preserve">’s service for any reason. Otherwise,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terms are co-terminus with the called pastor. (See the order for thanksgiving of a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service on the website). The </w:t>
      </w:r>
      <w:r w:rsidR="00A85EB5">
        <w:rPr>
          <w:rFonts w:ascii="Times New Roman" w:hAnsi="Times New Roman" w:cs="Times New Roman"/>
          <w:sz w:val="28"/>
        </w:rPr>
        <w:t>Synod Parish Deacon</w:t>
      </w:r>
      <w:r w:rsidR="00DB457D" w:rsidRPr="00320443">
        <w:rPr>
          <w:rFonts w:ascii="Times New Roman" w:hAnsi="Times New Roman" w:cs="Times New Roman"/>
          <w:sz w:val="28"/>
        </w:rPr>
        <w:t xml:space="preserve">’s name is removed from the active service list at this time. </w:t>
      </w:r>
    </w:p>
    <w:p w14:paraId="6F30E345" w14:textId="77777777"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b/>
          <w:sz w:val="28"/>
        </w:rPr>
        <w:t>Interims</w:t>
      </w:r>
      <w:r w:rsidR="00A85EB5">
        <w:rPr>
          <w:rFonts w:ascii="Times New Roman" w:hAnsi="Times New Roman" w:cs="Times New Roman"/>
          <w:sz w:val="28"/>
        </w:rPr>
        <w:t xml:space="preserve">: </w:t>
      </w:r>
      <w:r w:rsidRPr="00320443">
        <w:rPr>
          <w:rFonts w:ascii="Times New Roman" w:hAnsi="Times New Roman" w:cs="Times New Roman"/>
          <w:sz w:val="28"/>
        </w:rPr>
        <w:t xml:space="preserve">When an interim pastor arrives, </w:t>
      </w:r>
      <w:r w:rsidR="00A85EB5">
        <w:rPr>
          <w:rFonts w:ascii="Times New Roman" w:hAnsi="Times New Roman" w:cs="Times New Roman"/>
          <w:sz w:val="28"/>
        </w:rPr>
        <w:t>Synod Parish Deacon</w:t>
      </w:r>
      <w:r w:rsidRPr="00320443">
        <w:rPr>
          <w:rFonts w:ascii="Times New Roman" w:hAnsi="Times New Roman" w:cs="Times New Roman"/>
          <w:sz w:val="28"/>
        </w:rPr>
        <w:t xml:space="preserve">s in the congregation have already ceased to function in this </w:t>
      </w:r>
      <w:proofErr w:type="gramStart"/>
      <w:r w:rsidRPr="00320443">
        <w:rPr>
          <w:rFonts w:ascii="Times New Roman" w:hAnsi="Times New Roman" w:cs="Times New Roman"/>
          <w:sz w:val="28"/>
        </w:rPr>
        <w:t>particular capacity</w:t>
      </w:r>
      <w:proofErr w:type="gramEnd"/>
      <w:r w:rsidRPr="00320443">
        <w:rPr>
          <w:rFonts w:ascii="Times New Roman" w:hAnsi="Times New Roman" w:cs="Times New Roman"/>
          <w:sz w:val="28"/>
        </w:rPr>
        <w:t xml:space="preserve">. It may be that an interim may wish for </w:t>
      </w:r>
      <w:r w:rsidR="00A85EB5">
        <w:rPr>
          <w:rFonts w:ascii="Times New Roman" w:hAnsi="Times New Roman" w:cs="Times New Roman"/>
          <w:sz w:val="28"/>
        </w:rPr>
        <w:t>Synod Parish Deacon</w:t>
      </w:r>
      <w:r w:rsidRPr="00320443">
        <w:rPr>
          <w:rFonts w:ascii="Times New Roman" w:hAnsi="Times New Roman" w:cs="Times New Roman"/>
          <w:sz w:val="28"/>
        </w:rPr>
        <w:t xml:space="preserve">s to resume functioning under his or her oversight. The interim may make such a request to the bishop’s office. </w:t>
      </w:r>
      <w:proofErr w:type="gramStart"/>
      <w:r w:rsidRPr="00320443">
        <w:rPr>
          <w:rFonts w:ascii="Times New Roman" w:hAnsi="Times New Roman" w:cs="Times New Roman"/>
          <w:sz w:val="28"/>
        </w:rPr>
        <w:t>In the event that</w:t>
      </w:r>
      <w:proofErr w:type="gramEnd"/>
      <w:r w:rsidRPr="00320443">
        <w:rPr>
          <w:rFonts w:ascii="Times New Roman" w:hAnsi="Times New Roman" w:cs="Times New Roman"/>
          <w:sz w:val="28"/>
        </w:rPr>
        <w:t xml:space="preserve"> the bishop consents, in a particular situation,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would once again cease his/her functions at the conclusion of the interim pastor’s service. </w:t>
      </w:r>
      <w:r w:rsidR="00A85EB5">
        <w:rPr>
          <w:rFonts w:ascii="Times New Roman" w:hAnsi="Times New Roman" w:cs="Times New Roman"/>
          <w:sz w:val="28"/>
        </w:rPr>
        <w:t>Synod Parish Deacon</w:t>
      </w:r>
      <w:r w:rsidRPr="00320443">
        <w:rPr>
          <w:rFonts w:ascii="Times New Roman" w:hAnsi="Times New Roman" w:cs="Times New Roman"/>
          <w:sz w:val="28"/>
        </w:rPr>
        <w:t xml:space="preserve"> Candidates may not schedule Commissioning during an interim period.</w:t>
      </w:r>
    </w:p>
    <w:p w14:paraId="6F30E346" w14:textId="77777777"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b/>
          <w:sz w:val="28"/>
        </w:rPr>
        <w:t>New Pastor</w:t>
      </w:r>
      <w:r w:rsidR="00A85EB5">
        <w:rPr>
          <w:rFonts w:ascii="Times New Roman" w:hAnsi="Times New Roman" w:cs="Times New Roman"/>
          <w:sz w:val="28"/>
        </w:rPr>
        <w:t xml:space="preserve">: </w:t>
      </w:r>
      <w:r w:rsidRPr="00320443">
        <w:rPr>
          <w:rFonts w:ascii="Times New Roman" w:hAnsi="Times New Roman" w:cs="Times New Roman"/>
          <w:sz w:val="28"/>
        </w:rPr>
        <w:t>When a new pastor is called and installed as pastor of a congregation</w:t>
      </w:r>
      <w:r w:rsidR="00245B12">
        <w:rPr>
          <w:rFonts w:ascii="Times New Roman" w:hAnsi="Times New Roman" w:cs="Times New Roman"/>
          <w:sz w:val="28"/>
        </w:rPr>
        <w:t xml:space="preserve"> it is recommended that </w:t>
      </w:r>
      <w:r w:rsidRPr="00320443">
        <w:rPr>
          <w:rFonts w:ascii="Times New Roman" w:hAnsi="Times New Roman" w:cs="Times New Roman"/>
          <w:sz w:val="28"/>
        </w:rPr>
        <w:t xml:space="preserve">he/she may </w:t>
      </w:r>
      <w:r w:rsidR="00245B12">
        <w:rPr>
          <w:rFonts w:ascii="Times New Roman" w:hAnsi="Times New Roman" w:cs="Times New Roman"/>
          <w:sz w:val="28"/>
        </w:rPr>
        <w:t xml:space="preserve">take up to several months to become acclimated to the new setting as well as the former deacon before deciding to invite the deacon to resume service. If </w:t>
      </w:r>
      <w:r w:rsidRPr="00320443">
        <w:rPr>
          <w:rFonts w:ascii="Times New Roman" w:hAnsi="Times New Roman" w:cs="Times New Roman"/>
          <w:sz w:val="28"/>
        </w:rPr>
        <w:t xml:space="preserve">the </w:t>
      </w:r>
      <w:r w:rsidR="00A85EB5">
        <w:rPr>
          <w:rFonts w:ascii="Times New Roman" w:hAnsi="Times New Roman" w:cs="Times New Roman"/>
          <w:sz w:val="28"/>
        </w:rPr>
        <w:t>Synod Parish Deacon</w:t>
      </w:r>
      <w:r w:rsidR="00245B12">
        <w:rPr>
          <w:rFonts w:ascii="Times New Roman" w:hAnsi="Times New Roman" w:cs="Times New Roman"/>
          <w:sz w:val="28"/>
        </w:rPr>
        <w:t xml:space="preserve">s resumes </w:t>
      </w:r>
      <w:proofErr w:type="gramStart"/>
      <w:r w:rsidRPr="00320443">
        <w:rPr>
          <w:rFonts w:ascii="Times New Roman" w:hAnsi="Times New Roman" w:cs="Times New Roman"/>
          <w:sz w:val="28"/>
        </w:rPr>
        <w:t>service</w:t>
      </w:r>
      <w:proofErr w:type="gramEnd"/>
      <w:r w:rsidRPr="00320443">
        <w:rPr>
          <w:rFonts w:ascii="Times New Roman" w:hAnsi="Times New Roman" w:cs="Times New Roman"/>
          <w:sz w:val="28"/>
        </w:rPr>
        <w:t xml:space="preserve"> the pastor may </w:t>
      </w:r>
      <w:proofErr w:type="spellStart"/>
      <w:r w:rsidRPr="00320443">
        <w:rPr>
          <w:rFonts w:ascii="Times New Roman" w:hAnsi="Times New Roman" w:cs="Times New Roman"/>
          <w:sz w:val="28"/>
        </w:rPr>
        <w:t>publically</w:t>
      </w:r>
      <w:proofErr w:type="spellEnd"/>
      <w:r w:rsidRPr="00320443">
        <w:rPr>
          <w:rFonts w:ascii="Times New Roman" w:hAnsi="Times New Roman" w:cs="Times New Roman"/>
          <w:sz w:val="28"/>
        </w:rPr>
        <w:t xml:space="preserve"> bless the </w:t>
      </w:r>
      <w:r w:rsidR="00A85EB5">
        <w:rPr>
          <w:rFonts w:ascii="Times New Roman" w:hAnsi="Times New Roman" w:cs="Times New Roman"/>
          <w:sz w:val="28"/>
        </w:rPr>
        <w:t>Synod Parish Deacon</w:t>
      </w:r>
      <w:r w:rsidRPr="00320443">
        <w:rPr>
          <w:rFonts w:ascii="Times New Roman" w:hAnsi="Times New Roman" w:cs="Times New Roman"/>
          <w:sz w:val="28"/>
        </w:rPr>
        <w:t xml:space="preserve">’s service and the </w:t>
      </w:r>
      <w:r w:rsidR="00A85EB5">
        <w:rPr>
          <w:rFonts w:ascii="Times New Roman" w:hAnsi="Times New Roman" w:cs="Times New Roman"/>
          <w:sz w:val="28"/>
        </w:rPr>
        <w:t>Synod Parish Deacon</w:t>
      </w:r>
      <w:r w:rsidRPr="00320443">
        <w:rPr>
          <w:rFonts w:ascii="Times New Roman" w:hAnsi="Times New Roman" w:cs="Times New Roman"/>
          <w:sz w:val="28"/>
        </w:rPr>
        <w:t>(s) may resume their function under the pastor’s oversight</w:t>
      </w:r>
      <w:r w:rsidR="00465905">
        <w:rPr>
          <w:rFonts w:ascii="Times New Roman" w:hAnsi="Times New Roman" w:cs="Times New Roman"/>
          <w:sz w:val="28"/>
        </w:rPr>
        <w:t>. Notification is given to the O</w:t>
      </w:r>
      <w:r w:rsidRPr="00320443">
        <w:rPr>
          <w:rFonts w:ascii="Times New Roman" w:hAnsi="Times New Roman" w:cs="Times New Roman"/>
          <w:sz w:val="28"/>
        </w:rPr>
        <w:t xml:space="preserve">versight </w:t>
      </w:r>
      <w:r w:rsidR="00465905">
        <w:rPr>
          <w:rFonts w:ascii="Times New Roman" w:hAnsi="Times New Roman" w:cs="Times New Roman"/>
          <w:sz w:val="28"/>
        </w:rPr>
        <w:t>C</w:t>
      </w:r>
      <w:r w:rsidRPr="00320443">
        <w:rPr>
          <w:rFonts w:ascii="Times New Roman" w:hAnsi="Times New Roman" w:cs="Times New Roman"/>
          <w:sz w:val="28"/>
        </w:rPr>
        <w:t xml:space="preserve">ommittee. </w:t>
      </w:r>
    </w:p>
    <w:p w14:paraId="6F30E347" w14:textId="77777777" w:rsidR="002A24EC" w:rsidRPr="00320443" w:rsidRDefault="00DB457D" w:rsidP="00DB457D">
      <w:pPr>
        <w:rPr>
          <w:rFonts w:ascii="Times New Roman" w:hAnsi="Times New Roman" w:cs="Times New Roman"/>
          <w:b/>
          <w:sz w:val="28"/>
        </w:rPr>
      </w:pPr>
      <w:r w:rsidRPr="00320443">
        <w:rPr>
          <w:rFonts w:ascii="Times New Roman" w:hAnsi="Times New Roman" w:cs="Times New Roman"/>
          <w:b/>
          <w:sz w:val="28"/>
        </w:rPr>
        <w:t>Mobility-</w:t>
      </w:r>
    </w:p>
    <w:p w14:paraId="6F30E348" w14:textId="77777777" w:rsidR="002A24EC" w:rsidRPr="00320443" w:rsidRDefault="00DB457D" w:rsidP="00320443">
      <w:pPr>
        <w:pStyle w:val="ListParagraph"/>
        <w:numPr>
          <w:ilvl w:val="0"/>
          <w:numId w:val="3"/>
        </w:numPr>
        <w:jc w:val="both"/>
        <w:rPr>
          <w:rFonts w:ascii="Times New Roman" w:hAnsi="Times New Roman" w:cs="Times New Roman"/>
          <w:b/>
          <w:sz w:val="28"/>
        </w:rPr>
      </w:pPr>
      <w:r w:rsidRPr="00320443">
        <w:rPr>
          <w:rFonts w:ascii="Times New Roman" w:hAnsi="Times New Roman" w:cs="Times New Roman"/>
          <w:sz w:val="28"/>
        </w:rPr>
        <w:t xml:space="preserve">As a “cadre` of lay leaders” within the synod one of the hopes of the program is that </w:t>
      </w:r>
      <w:r w:rsidR="00A85EB5">
        <w:rPr>
          <w:rFonts w:ascii="Times New Roman" w:hAnsi="Times New Roman" w:cs="Times New Roman"/>
          <w:sz w:val="28"/>
        </w:rPr>
        <w:t>Synod Parish Deacon</w:t>
      </w:r>
      <w:r w:rsidRPr="00320443">
        <w:rPr>
          <w:rFonts w:ascii="Times New Roman" w:hAnsi="Times New Roman" w:cs="Times New Roman"/>
          <w:sz w:val="28"/>
        </w:rPr>
        <w:t xml:space="preserve">s who move from one congregation to another be able to serve as soon as possible. </w:t>
      </w:r>
      <w:proofErr w:type="spellStart"/>
      <w:r w:rsidRPr="00320443">
        <w:rPr>
          <w:rFonts w:ascii="Times New Roman" w:hAnsi="Times New Roman" w:cs="Times New Roman"/>
          <w:sz w:val="28"/>
        </w:rPr>
        <w:t>He/She</w:t>
      </w:r>
      <w:proofErr w:type="spellEnd"/>
      <w:r w:rsidRPr="00320443">
        <w:rPr>
          <w:rFonts w:ascii="Times New Roman" w:hAnsi="Times New Roman" w:cs="Times New Roman"/>
          <w:sz w:val="28"/>
        </w:rPr>
        <w:t xml:space="preserve"> may serve again as a </w:t>
      </w:r>
      <w:r w:rsidR="00A85EB5">
        <w:rPr>
          <w:rFonts w:ascii="Times New Roman" w:hAnsi="Times New Roman" w:cs="Times New Roman"/>
          <w:sz w:val="28"/>
        </w:rPr>
        <w:t>Synod Parish Deacon</w:t>
      </w:r>
      <w:r w:rsidRPr="00320443">
        <w:rPr>
          <w:rFonts w:ascii="Times New Roman" w:hAnsi="Times New Roman" w:cs="Times New Roman"/>
          <w:sz w:val="28"/>
        </w:rPr>
        <w:t xml:space="preserve"> under the new pastor’s oversight, if the new pastor so desires. The pastor should request a commission date for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to begin service in the new congregation</w:t>
      </w:r>
      <w:r w:rsidRPr="00320443">
        <w:rPr>
          <w:rFonts w:ascii="Times New Roman" w:hAnsi="Times New Roman" w:cs="Times New Roman"/>
          <w:b/>
          <w:sz w:val="28"/>
        </w:rPr>
        <w:t xml:space="preserve">. </w:t>
      </w:r>
    </w:p>
    <w:p w14:paraId="6F30E349" w14:textId="77777777" w:rsidR="002A24EC" w:rsidRPr="00320443" w:rsidRDefault="00DB457D" w:rsidP="00320443">
      <w:pPr>
        <w:pStyle w:val="ListParagraph"/>
        <w:numPr>
          <w:ilvl w:val="0"/>
          <w:numId w:val="3"/>
        </w:numPr>
        <w:jc w:val="both"/>
        <w:rPr>
          <w:rFonts w:ascii="Times New Roman" w:hAnsi="Times New Roman" w:cs="Times New Roman"/>
          <w:b/>
          <w:sz w:val="28"/>
        </w:rPr>
      </w:pPr>
      <w:r w:rsidRPr="00320443">
        <w:rPr>
          <w:rFonts w:ascii="Times New Roman" w:hAnsi="Times New Roman" w:cs="Times New Roman"/>
          <w:sz w:val="28"/>
        </w:rPr>
        <w:t xml:space="preserve">When a </w:t>
      </w:r>
      <w:r w:rsidR="00A85EB5">
        <w:rPr>
          <w:rFonts w:ascii="Times New Roman" w:hAnsi="Times New Roman" w:cs="Times New Roman"/>
          <w:sz w:val="28"/>
        </w:rPr>
        <w:t>Synod Parish Deacon</w:t>
      </w:r>
      <w:r w:rsidRPr="00320443">
        <w:rPr>
          <w:rFonts w:ascii="Times New Roman" w:hAnsi="Times New Roman" w:cs="Times New Roman"/>
          <w:sz w:val="28"/>
        </w:rPr>
        <w:t xml:space="preserve"> ceases to officially serve as a </w:t>
      </w:r>
      <w:r w:rsidR="00A85EB5">
        <w:rPr>
          <w:rFonts w:ascii="Times New Roman" w:hAnsi="Times New Roman" w:cs="Times New Roman"/>
          <w:sz w:val="28"/>
        </w:rPr>
        <w:t>Synod Parish Deacon</w:t>
      </w:r>
      <w:r w:rsidRPr="00320443">
        <w:rPr>
          <w:rFonts w:ascii="Times New Roman" w:hAnsi="Times New Roman" w:cs="Times New Roman"/>
          <w:sz w:val="28"/>
        </w:rPr>
        <w:t xml:space="preserve"> in a congregation (for any reason), and later resumes service in that same congregation, re-commissioning is not necessary. The pastor, however, may wish to recognize the resumption of service with a prayer of blessing d</w:t>
      </w:r>
      <w:r w:rsidR="002A24EC" w:rsidRPr="00320443">
        <w:rPr>
          <w:rFonts w:ascii="Times New Roman" w:hAnsi="Times New Roman" w:cs="Times New Roman"/>
          <w:sz w:val="28"/>
        </w:rPr>
        <w:t>uring a worship service.</w:t>
      </w:r>
    </w:p>
    <w:p w14:paraId="6F30E34A" w14:textId="77777777" w:rsidR="002A24EC" w:rsidRPr="00320443" w:rsidRDefault="00DB457D" w:rsidP="00320443">
      <w:pPr>
        <w:pStyle w:val="ListParagraph"/>
        <w:numPr>
          <w:ilvl w:val="0"/>
          <w:numId w:val="3"/>
        </w:numPr>
        <w:jc w:val="both"/>
        <w:rPr>
          <w:rFonts w:ascii="Times New Roman" w:hAnsi="Times New Roman" w:cs="Times New Roman"/>
          <w:b/>
          <w:sz w:val="28"/>
        </w:rPr>
      </w:pPr>
      <w:r w:rsidRPr="00320443">
        <w:rPr>
          <w:rFonts w:ascii="Times New Roman" w:hAnsi="Times New Roman" w:cs="Times New Roman"/>
          <w:sz w:val="28"/>
        </w:rPr>
        <w:t xml:space="preserve">When a </w:t>
      </w:r>
      <w:r w:rsidR="00A85EB5">
        <w:rPr>
          <w:rFonts w:ascii="Times New Roman" w:hAnsi="Times New Roman" w:cs="Times New Roman"/>
          <w:sz w:val="28"/>
        </w:rPr>
        <w:t>Synod Parish Deacon</w:t>
      </w:r>
      <w:r w:rsidRPr="00320443">
        <w:rPr>
          <w:rFonts w:ascii="Times New Roman" w:hAnsi="Times New Roman" w:cs="Times New Roman"/>
          <w:sz w:val="28"/>
        </w:rPr>
        <w:t xml:space="preserve"> moves to another </w:t>
      </w:r>
      <w:proofErr w:type="gramStart"/>
      <w:r w:rsidRPr="00320443">
        <w:rPr>
          <w:rFonts w:ascii="Times New Roman" w:hAnsi="Times New Roman" w:cs="Times New Roman"/>
          <w:sz w:val="28"/>
        </w:rPr>
        <w:t>synod</w:t>
      </w:r>
      <w:proofErr w:type="gramEnd"/>
      <w:r w:rsidRPr="00320443">
        <w:rPr>
          <w:rFonts w:ascii="Times New Roman" w:hAnsi="Times New Roman" w:cs="Times New Roman"/>
          <w:sz w:val="28"/>
        </w:rPr>
        <w:t xml:space="preserve"> he/she may consult with the congregation’s pastor concerning that synod’s ministries and rules of ELCA </w:t>
      </w:r>
      <w:proofErr w:type="spellStart"/>
      <w:r w:rsidRPr="00320443">
        <w:rPr>
          <w:rFonts w:ascii="Times New Roman" w:hAnsi="Times New Roman" w:cs="Times New Roman"/>
          <w:sz w:val="28"/>
        </w:rPr>
        <w:t>Synodi</w:t>
      </w:r>
      <w:r w:rsidR="00E02C2A">
        <w:rPr>
          <w:rFonts w:ascii="Times New Roman" w:hAnsi="Times New Roman" w:cs="Times New Roman"/>
          <w:sz w:val="28"/>
        </w:rPr>
        <w:t>cally</w:t>
      </w:r>
      <w:proofErr w:type="spellEnd"/>
      <w:r w:rsidR="00E02C2A">
        <w:rPr>
          <w:rFonts w:ascii="Times New Roman" w:hAnsi="Times New Roman" w:cs="Times New Roman"/>
          <w:sz w:val="28"/>
        </w:rPr>
        <w:t xml:space="preserve"> Authorized Ministry. The O</w:t>
      </w:r>
      <w:r w:rsidRPr="00320443">
        <w:rPr>
          <w:rFonts w:ascii="Times New Roman" w:hAnsi="Times New Roman" w:cs="Times New Roman"/>
          <w:sz w:val="28"/>
        </w:rPr>
        <w:t xml:space="preserve">versight </w:t>
      </w:r>
      <w:r w:rsidR="00E02C2A">
        <w:rPr>
          <w:rFonts w:ascii="Times New Roman" w:hAnsi="Times New Roman" w:cs="Times New Roman"/>
          <w:sz w:val="28"/>
        </w:rPr>
        <w:t>C</w:t>
      </w:r>
      <w:r w:rsidRPr="00320443">
        <w:rPr>
          <w:rFonts w:ascii="Times New Roman" w:hAnsi="Times New Roman" w:cs="Times New Roman"/>
          <w:sz w:val="28"/>
        </w:rPr>
        <w:t xml:space="preserve">ommittee can provide proof of instruction and service in the Florida-Bahamas Synod if requested. </w:t>
      </w:r>
    </w:p>
    <w:p w14:paraId="6F30E34B" w14:textId="77777777" w:rsidR="00DB457D" w:rsidRPr="00320443" w:rsidRDefault="00DB457D" w:rsidP="00320443">
      <w:pPr>
        <w:pStyle w:val="ListParagraph"/>
        <w:numPr>
          <w:ilvl w:val="0"/>
          <w:numId w:val="3"/>
        </w:numPr>
        <w:jc w:val="both"/>
        <w:rPr>
          <w:rFonts w:ascii="Times New Roman" w:hAnsi="Times New Roman" w:cs="Times New Roman"/>
          <w:b/>
          <w:sz w:val="28"/>
        </w:rPr>
      </w:pPr>
      <w:r w:rsidRPr="00320443">
        <w:rPr>
          <w:rFonts w:ascii="Times New Roman" w:hAnsi="Times New Roman" w:cs="Times New Roman"/>
          <w:sz w:val="28"/>
        </w:rPr>
        <w:t xml:space="preserve">Persons moving to Florida congregations from other synods who have served in such authorized ministries may ask their pastor to apply and </w:t>
      </w:r>
      <w:r w:rsidR="002C1753">
        <w:rPr>
          <w:rFonts w:ascii="Times New Roman" w:hAnsi="Times New Roman" w:cs="Times New Roman"/>
          <w:sz w:val="28"/>
        </w:rPr>
        <w:t xml:space="preserve">will be evaluated for the </w:t>
      </w:r>
      <w:r w:rsidR="00A85EB5">
        <w:rPr>
          <w:rFonts w:ascii="Times New Roman" w:hAnsi="Times New Roman" w:cs="Times New Roman"/>
          <w:sz w:val="28"/>
        </w:rPr>
        <w:t>Synod Parish Deacon</w:t>
      </w:r>
      <w:r w:rsidRPr="00320443">
        <w:rPr>
          <w:rFonts w:ascii="Times New Roman" w:hAnsi="Times New Roman" w:cs="Times New Roman"/>
          <w:sz w:val="28"/>
        </w:rPr>
        <w:t>s program on a case by case basis.</w:t>
      </w:r>
    </w:p>
    <w:p w14:paraId="6F30E34C" w14:textId="77777777" w:rsidR="00A17BB8" w:rsidRPr="00320443" w:rsidRDefault="00DB457D" w:rsidP="00A17BB8">
      <w:pPr>
        <w:jc w:val="center"/>
        <w:rPr>
          <w:rFonts w:ascii="Times New Roman" w:hAnsi="Times New Roman" w:cs="Times New Roman"/>
          <w:b/>
          <w:sz w:val="36"/>
        </w:rPr>
      </w:pPr>
      <w:r w:rsidRPr="00320443">
        <w:rPr>
          <w:rFonts w:ascii="Times New Roman" w:hAnsi="Times New Roman" w:cs="Times New Roman"/>
          <w:b/>
          <w:sz w:val="36"/>
        </w:rPr>
        <w:t xml:space="preserve">Functions of </w:t>
      </w:r>
      <w:r w:rsidR="00A85EB5">
        <w:rPr>
          <w:rFonts w:ascii="Times New Roman" w:hAnsi="Times New Roman" w:cs="Times New Roman"/>
          <w:b/>
          <w:sz w:val="36"/>
        </w:rPr>
        <w:t>Synod Parish Deacon</w:t>
      </w:r>
      <w:r w:rsidRPr="00320443">
        <w:rPr>
          <w:rFonts w:ascii="Times New Roman" w:hAnsi="Times New Roman" w:cs="Times New Roman"/>
          <w:b/>
          <w:sz w:val="36"/>
        </w:rPr>
        <w:t>s</w:t>
      </w:r>
    </w:p>
    <w:p w14:paraId="6F30E34D" w14:textId="77777777" w:rsidR="00DB457D" w:rsidRPr="00320443" w:rsidRDefault="00DB457D" w:rsidP="00320443">
      <w:pPr>
        <w:jc w:val="both"/>
        <w:rPr>
          <w:rFonts w:ascii="Times New Roman" w:hAnsi="Times New Roman" w:cs="Times New Roman"/>
          <w:sz w:val="28"/>
        </w:rPr>
      </w:pPr>
      <w:r w:rsidRPr="00320443">
        <w:rPr>
          <w:rFonts w:ascii="Times New Roman" w:hAnsi="Times New Roman" w:cs="Times New Roman"/>
          <w:sz w:val="28"/>
        </w:rPr>
        <w:t xml:space="preserve">A pastor may desire from one to several </w:t>
      </w:r>
      <w:r w:rsidR="00A85EB5">
        <w:rPr>
          <w:rFonts w:ascii="Times New Roman" w:hAnsi="Times New Roman" w:cs="Times New Roman"/>
          <w:sz w:val="28"/>
        </w:rPr>
        <w:t>Synod Parish Deacon</w:t>
      </w:r>
      <w:r w:rsidRPr="00320443">
        <w:rPr>
          <w:rFonts w:ascii="Times New Roman" w:hAnsi="Times New Roman" w:cs="Times New Roman"/>
          <w:sz w:val="28"/>
        </w:rPr>
        <w:t xml:space="preserve">s within the congregation. Functions are determined by the pastor in his/her specific setting and the varied gifts of the </w:t>
      </w:r>
      <w:proofErr w:type="gramStart"/>
      <w:r w:rsidRPr="00320443">
        <w:rPr>
          <w:rFonts w:ascii="Times New Roman" w:hAnsi="Times New Roman" w:cs="Times New Roman"/>
          <w:sz w:val="28"/>
        </w:rPr>
        <w:t xml:space="preserve">particular </w:t>
      </w:r>
      <w:r w:rsidR="00A85EB5">
        <w:rPr>
          <w:rFonts w:ascii="Times New Roman" w:hAnsi="Times New Roman" w:cs="Times New Roman"/>
          <w:sz w:val="28"/>
        </w:rPr>
        <w:t>Synod</w:t>
      </w:r>
      <w:proofErr w:type="gramEnd"/>
      <w:r w:rsidR="00A85EB5">
        <w:rPr>
          <w:rFonts w:ascii="Times New Roman" w:hAnsi="Times New Roman" w:cs="Times New Roman"/>
          <w:sz w:val="28"/>
        </w:rPr>
        <w:t xml:space="preserve"> Parish Deacon</w:t>
      </w:r>
      <w:r w:rsidRPr="00320443">
        <w:rPr>
          <w:rFonts w:ascii="Times New Roman" w:hAnsi="Times New Roman" w:cs="Times New Roman"/>
          <w:sz w:val="28"/>
        </w:rPr>
        <w:t xml:space="preserve">. Under the general guidance of the “Word and Service” theme the various roles of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could be outreach oriented as well as in congregational positions such as teaching, administration</w:t>
      </w:r>
      <w:r w:rsidR="007F11C6">
        <w:rPr>
          <w:rFonts w:ascii="Times New Roman" w:hAnsi="Times New Roman" w:cs="Times New Roman"/>
          <w:sz w:val="28"/>
        </w:rPr>
        <w:t>,</w:t>
      </w:r>
      <w:r w:rsidRPr="00320443">
        <w:rPr>
          <w:rFonts w:ascii="Times New Roman" w:hAnsi="Times New Roman" w:cs="Times New Roman"/>
          <w:sz w:val="28"/>
        </w:rPr>
        <w:t xml:space="preserve"> parish nurse, etc. </w:t>
      </w:r>
      <w:r w:rsidR="00A85EB5">
        <w:rPr>
          <w:rFonts w:ascii="Times New Roman" w:hAnsi="Times New Roman" w:cs="Times New Roman"/>
          <w:sz w:val="28"/>
        </w:rPr>
        <w:t>Synod Parish Deacon</w:t>
      </w:r>
      <w:r w:rsidRPr="00320443">
        <w:rPr>
          <w:rFonts w:ascii="Times New Roman" w:hAnsi="Times New Roman" w:cs="Times New Roman"/>
          <w:sz w:val="28"/>
        </w:rPr>
        <w:t xml:space="preserve">s are models of the ministry of the baptized, yet, because of their specialized training </w:t>
      </w:r>
      <w:r w:rsidR="00A85EB5">
        <w:rPr>
          <w:rFonts w:ascii="Times New Roman" w:hAnsi="Times New Roman" w:cs="Times New Roman"/>
          <w:sz w:val="28"/>
        </w:rPr>
        <w:t>Synod Parish Deacon</w:t>
      </w:r>
      <w:r w:rsidRPr="00320443">
        <w:rPr>
          <w:rFonts w:ascii="Times New Roman" w:hAnsi="Times New Roman" w:cs="Times New Roman"/>
          <w:sz w:val="28"/>
        </w:rPr>
        <w:t>s may represent the pastoral office in certain situations such as visiting the sick and homebound.</w:t>
      </w:r>
    </w:p>
    <w:p w14:paraId="6F30E34E" w14:textId="77777777" w:rsidR="00A17BB8" w:rsidRPr="00320443" w:rsidRDefault="00A17BB8" w:rsidP="00A17BB8">
      <w:pPr>
        <w:jc w:val="center"/>
        <w:rPr>
          <w:rFonts w:ascii="Times New Roman" w:hAnsi="Times New Roman" w:cs="Times New Roman"/>
          <w:b/>
          <w:sz w:val="36"/>
        </w:rPr>
      </w:pPr>
      <w:r w:rsidRPr="00320443">
        <w:rPr>
          <w:rFonts w:ascii="Times New Roman" w:hAnsi="Times New Roman" w:cs="Times New Roman"/>
          <w:b/>
          <w:sz w:val="36"/>
        </w:rPr>
        <w:t xml:space="preserve">Role of the </w:t>
      </w:r>
      <w:r w:rsidR="00A85EB5">
        <w:rPr>
          <w:rFonts w:ascii="Times New Roman" w:hAnsi="Times New Roman" w:cs="Times New Roman"/>
          <w:b/>
          <w:sz w:val="36"/>
        </w:rPr>
        <w:t>Synod Parish Deacon</w:t>
      </w:r>
      <w:r w:rsidRPr="00320443">
        <w:rPr>
          <w:rFonts w:ascii="Times New Roman" w:hAnsi="Times New Roman" w:cs="Times New Roman"/>
          <w:b/>
          <w:sz w:val="36"/>
        </w:rPr>
        <w:t xml:space="preserve"> in the Liturgy</w:t>
      </w:r>
    </w:p>
    <w:p w14:paraId="6F30E34F" w14:textId="77777777" w:rsidR="00A17BB8" w:rsidRPr="00320443" w:rsidRDefault="00A17BB8" w:rsidP="00320443">
      <w:pPr>
        <w:jc w:val="both"/>
        <w:rPr>
          <w:rFonts w:ascii="Times New Roman" w:hAnsi="Times New Roman" w:cs="Times New Roman"/>
          <w:sz w:val="28"/>
        </w:rPr>
      </w:pPr>
      <w:r w:rsidRPr="00320443">
        <w:rPr>
          <w:rFonts w:ascii="Times New Roman" w:hAnsi="Times New Roman" w:cs="Times New Roman"/>
          <w:sz w:val="28"/>
        </w:rPr>
        <w:t xml:space="preserve">Generally, the function of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in liturgy will be determined by the pastor according to the needs of the congregation and the specific gifts of the person. Yet, the symbol of the </w:t>
      </w:r>
      <w:r w:rsidR="00A85EB5">
        <w:rPr>
          <w:rFonts w:ascii="Times New Roman" w:hAnsi="Times New Roman" w:cs="Times New Roman"/>
          <w:sz w:val="28"/>
        </w:rPr>
        <w:t>Synod Parish Deacon</w:t>
      </w:r>
      <w:r w:rsidRPr="00320443">
        <w:rPr>
          <w:rFonts w:ascii="Times New Roman" w:hAnsi="Times New Roman" w:cs="Times New Roman"/>
          <w:sz w:val="28"/>
        </w:rPr>
        <w:t xml:space="preserve">’s “place” within the whole ministry of the congregation is best expressed in the Sunday liturgy. The liturgical role of all deacons is as "attendant to the presiding minister". The pastor may “share” some of the liturgical duties rightfully carried out by the pastor. This may involve setting the table, resetting after the distribution, assisting the pastor by tending to the missal (turning pages, etc.) as the pastor presides at the liturgy. In some cases,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may remove the pastor’s chasuble (if used) before the post communion. If the pastor normally reads the Gospel this may be delegated to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as well. Care should be taken that the </w:t>
      </w:r>
      <w:r w:rsidR="00A85EB5">
        <w:rPr>
          <w:rFonts w:ascii="Times New Roman" w:hAnsi="Times New Roman" w:cs="Times New Roman"/>
          <w:sz w:val="28"/>
        </w:rPr>
        <w:t>Synod Parish Deacon</w:t>
      </w:r>
      <w:r w:rsidR="00EB75B5">
        <w:rPr>
          <w:rFonts w:ascii="Times New Roman" w:hAnsi="Times New Roman" w:cs="Times New Roman"/>
          <w:sz w:val="28"/>
        </w:rPr>
        <w:t xml:space="preserve"> shares the p</w:t>
      </w:r>
      <w:r w:rsidRPr="00320443">
        <w:rPr>
          <w:rFonts w:ascii="Times New Roman" w:hAnsi="Times New Roman" w:cs="Times New Roman"/>
          <w:sz w:val="28"/>
        </w:rPr>
        <w:t xml:space="preserve">astor's duties and does not replace duties normally delegated to the baptized: lector, </w:t>
      </w:r>
      <w:r w:rsidRPr="00320443">
        <w:rPr>
          <w:rFonts w:ascii="Times New Roman" w:hAnsi="Times New Roman" w:cs="Times New Roman"/>
          <w:sz w:val="28"/>
        </w:rPr>
        <w:lastRenderedPageBreak/>
        <w:t xml:space="preserve">communion assistant, etc. In this way the liturgy literally reflects the roles of priest, deacon, and the baptized; functions within the one ministry of the church. </w:t>
      </w:r>
      <w:r w:rsidR="00A85EB5">
        <w:rPr>
          <w:rFonts w:ascii="Times New Roman" w:hAnsi="Times New Roman" w:cs="Times New Roman"/>
          <w:sz w:val="28"/>
        </w:rPr>
        <w:t>Synod Parish Deacon</w:t>
      </w:r>
      <w:r w:rsidRPr="00320443">
        <w:rPr>
          <w:rFonts w:ascii="Times New Roman" w:hAnsi="Times New Roman" w:cs="Times New Roman"/>
          <w:sz w:val="28"/>
        </w:rPr>
        <w:t>s may also be trained to lead other liturgical off</w:t>
      </w:r>
      <w:r w:rsidR="00EB75B5">
        <w:rPr>
          <w:rFonts w:ascii="Times New Roman" w:hAnsi="Times New Roman" w:cs="Times New Roman"/>
          <w:sz w:val="28"/>
        </w:rPr>
        <w:t>ices which are not Eucharistic W</w:t>
      </w:r>
      <w:r w:rsidRPr="00320443">
        <w:rPr>
          <w:rFonts w:ascii="Times New Roman" w:hAnsi="Times New Roman" w:cs="Times New Roman"/>
          <w:sz w:val="28"/>
        </w:rPr>
        <w:t xml:space="preserve">orship liturgies. They may also lead or assist in funerals. A </w:t>
      </w:r>
      <w:r w:rsidR="00A85EB5">
        <w:rPr>
          <w:rFonts w:ascii="Times New Roman" w:hAnsi="Times New Roman" w:cs="Times New Roman"/>
          <w:sz w:val="28"/>
        </w:rPr>
        <w:t>Synod Parish Deacon</w:t>
      </w:r>
      <w:r w:rsidRPr="00320443">
        <w:rPr>
          <w:rFonts w:ascii="Times New Roman" w:hAnsi="Times New Roman" w:cs="Times New Roman"/>
          <w:sz w:val="28"/>
        </w:rPr>
        <w:t xml:space="preserve"> may not officiate at church weddings.</w:t>
      </w:r>
    </w:p>
    <w:p w14:paraId="6F30E350" w14:textId="77777777" w:rsidR="00A17BB8" w:rsidRPr="00320443" w:rsidRDefault="00A85EB5" w:rsidP="00320443">
      <w:pPr>
        <w:jc w:val="both"/>
        <w:rPr>
          <w:rFonts w:ascii="Times New Roman" w:hAnsi="Times New Roman" w:cs="Times New Roman"/>
          <w:sz w:val="28"/>
        </w:rPr>
      </w:pPr>
      <w:r>
        <w:rPr>
          <w:rFonts w:ascii="Times New Roman" w:hAnsi="Times New Roman" w:cs="Times New Roman"/>
          <w:b/>
          <w:sz w:val="28"/>
        </w:rPr>
        <w:t>Synod Parish Deacon</w:t>
      </w:r>
      <w:r w:rsidR="00A17BB8" w:rsidRPr="00320443">
        <w:rPr>
          <w:rFonts w:ascii="Times New Roman" w:hAnsi="Times New Roman" w:cs="Times New Roman"/>
          <w:b/>
          <w:sz w:val="28"/>
        </w:rPr>
        <w:t>s as Celebrants</w:t>
      </w:r>
      <w:r>
        <w:rPr>
          <w:rFonts w:ascii="Times New Roman" w:hAnsi="Times New Roman" w:cs="Times New Roman"/>
          <w:sz w:val="28"/>
        </w:rPr>
        <w:t xml:space="preserve">: </w:t>
      </w:r>
      <w:r w:rsidR="00A17BB8" w:rsidRPr="00320443">
        <w:rPr>
          <w:rFonts w:ascii="Times New Roman" w:hAnsi="Times New Roman" w:cs="Times New Roman"/>
          <w:sz w:val="28"/>
        </w:rPr>
        <w:t>In lieu of paying a supply pastor, deacons are often requested to supply in worship for the pastor when the pastor is a</w:t>
      </w:r>
      <w:r w:rsidR="00EB75B5">
        <w:rPr>
          <w:rFonts w:ascii="Times New Roman" w:hAnsi="Times New Roman" w:cs="Times New Roman"/>
          <w:sz w:val="28"/>
        </w:rPr>
        <w:t>bsent. This is acceptable when C</w:t>
      </w:r>
      <w:r w:rsidR="00A17BB8" w:rsidRPr="00320443">
        <w:rPr>
          <w:rFonts w:ascii="Times New Roman" w:hAnsi="Times New Roman" w:cs="Times New Roman"/>
          <w:sz w:val="28"/>
        </w:rPr>
        <w:t xml:space="preserve">ommunion is </w:t>
      </w:r>
      <w:r w:rsidR="00A17BB8" w:rsidRPr="00EB75B5">
        <w:rPr>
          <w:rFonts w:ascii="Times New Roman" w:hAnsi="Times New Roman" w:cs="Times New Roman"/>
          <w:sz w:val="28"/>
          <w:u w:val="single"/>
        </w:rPr>
        <w:t>not</w:t>
      </w:r>
      <w:r w:rsidR="00A17BB8" w:rsidRPr="00320443">
        <w:rPr>
          <w:rFonts w:ascii="Times New Roman" w:hAnsi="Times New Roman" w:cs="Times New Roman"/>
          <w:sz w:val="28"/>
        </w:rPr>
        <w:t xml:space="preserve"> celebrated. It is the teaching and policy of the ELCA that presiding at Eucharist is properly the function of ministers of Word and Sacrament.</w:t>
      </w:r>
      <w:r w:rsidR="002A24EC" w:rsidRPr="00320443">
        <w:rPr>
          <w:rStyle w:val="FootnoteReference"/>
          <w:rFonts w:ascii="Times New Roman" w:hAnsi="Times New Roman" w:cs="Times New Roman"/>
          <w:sz w:val="28"/>
        </w:rPr>
        <w:footnoteReference w:id="8"/>
      </w:r>
      <w:r w:rsidR="00A17BB8" w:rsidRPr="00320443">
        <w:rPr>
          <w:rFonts w:ascii="Times New Roman" w:hAnsi="Times New Roman" w:cs="Times New Roman"/>
          <w:sz w:val="28"/>
        </w:rPr>
        <w:t xml:space="preserve"> It is the minister of Word and Sacrament who issues the invitation to those in attendance to come to the table of the Lord.</w:t>
      </w:r>
      <w:r w:rsidR="00EB75B5">
        <w:rPr>
          <w:rFonts w:ascii="Times New Roman" w:hAnsi="Times New Roman" w:cs="Times New Roman"/>
          <w:sz w:val="28"/>
        </w:rPr>
        <w:t xml:space="preserve"> It is proper, however, that C</w:t>
      </w:r>
      <w:r w:rsidR="00A17BB8" w:rsidRPr="00320443">
        <w:rPr>
          <w:rFonts w:ascii="Times New Roman" w:hAnsi="Times New Roman" w:cs="Times New Roman"/>
          <w:sz w:val="28"/>
        </w:rPr>
        <w:t xml:space="preserve">ommunion be carried from the altar to the house for distribution to homebound and hospitalized members immediately as is possible following </w:t>
      </w:r>
      <w:r w:rsidR="00EB75B5">
        <w:rPr>
          <w:rFonts w:ascii="Times New Roman" w:hAnsi="Times New Roman" w:cs="Times New Roman"/>
          <w:sz w:val="28"/>
        </w:rPr>
        <w:t xml:space="preserve">a </w:t>
      </w:r>
      <w:r w:rsidR="00EB75B5" w:rsidRPr="00320443">
        <w:rPr>
          <w:rFonts w:ascii="Times New Roman" w:hAnsi="Times New Roman" w:cs="Times New Roman"/>
          <w:sz w:val="28"/>
        </w:rPr>
        <w:t>worship</w:t>
      </w:r>
      <w:r w:rsidR="00A17BB8" w:rsidRPr="00320443">
        <w:rPr>
          <w:rFonts w:ascii="Times New Roman" w:hAnsi="Times New Roman" w:cs="Times New Roman"/>
          <w:sz w:val="28"/>
        </w:rPr>
        <w:t xml:space="preserve"> service. Baptisms, too, are the proper function of Word and Sacrament ministry. </w:t>
      </w:r>
    </w:p>
    <w:p w14:paraId="6F30E351" w14:textId="77777777" w:rsidR="00A17BB8" w:rsidRPr="00320443" w:rsidRDefault="00A17BB8" w:rsidP="00320443">
      <w:pPr>
        <w:jc w:val="both"/>
        <w:rPr>
          <w:rFonts w:ascii="Times New Roman" w:hAnsi="Times New Roman" w:cs="Times New Roman"/>
          <w:sz w:val="28"/>
        </w:rPr>
      </w:pPr>
      <w:r w:rsidRPr="00320443">
        <w:rPr>
          <w:rFonts w:ascii="Times New Roman" w:hAnsi="Times New Roman" w:cs="Times New Roman"/>
          <w:b/>
          <w:sz w:val="28"/>
        </w:rPr>
        <w:t>Counseling</w:t>
      </w:r>
      <w:r w:rsidR="00A85EB5">
        <w:rPr>
          <w:rFonts w:ascii="Times New Roman" w:hAnsi="Times New Roman" w:cs="Times New Roman"/>
          <w:sz w:val="28"/>
        </w:rPr>
        <w:t xml:space="preserve">: </w:t>
      </w:r>
      <w:r w:rsidRPr="00320443">
        <w:rPr>
          <w:rFonts w:ascii="Times New Roman" w:hAnsi="Times New Roman" w:cs="Times New Roman"/>
          <w:sz w:val="28"/>
        </w:rPr>
        <w:t>Unless the person is a licensed therapist in the state of Florida</w:t>
      </w:r>
      <w:r w:rsidR="00EB75B5">
        <w:rPr>
          <w:rFonts w:ascii="Times New Roman" w:hAnsi="Times New Roman" w:cs="Times New Roman"/>
          <w:sz w:val="28"/>
        </w:rPr>
        <w:t>,</w:t>
      </w:r>
      <w:r w:rsidRPr="00320443">
        <w:rPr>
          <w:rFonts w:ascii="Times New Roman" w:hAnsi="Times New Roman" w:cs="Times New Roman"/>
          <w:sz w:val="28"/>
        </w:rPr>
        <w:t xml:space="preserve"> </w:t>
      </w:r>
      <w:r w:rsidR="00A85EB5">
        <w:rPr>
          <w:rFonts w:ascii="Times New Roman" w:hAnsi="Times New Roman" w:cs="Times New Roman"/>
          <w:sz w:val="28"/>
        </w:rPr>
        <w:t>Synod Parish Deacon</w:t>
      </w:r>
      <w:r w:rsidRPr="00320443">
        <w:rPr>
          <w:rFonts w:ascii="Times New Roman" w:hAnsi="Times New Roman" w:cs="Times New Roman"/>
          <w:sz w:val="28"/>
        </w:rPr>
        <w:t xml:space="preserve">s do not </w:t>
      </w:r>
      <w:proofErr w:type="gramStart"/>
      <w:r w:rsidRPr="00320443">
        <w:rPr>
          <w:rFonts w:ascii="Times New Roman" w:hAnsi="Times New Roman" w:cs="Times New Roman"/>
          <w:sz w:val="28"/>
        </w:rPr>
        <w:t>enter into</w:t>
      </w:r>
      <w:proofErr w:type="gramEnd"/>
      <w:r w:rsidRPr="00320443">
        <w:rPr>
          <w:rFonts w:ascii="Times New Roman" w:hAnsi="Times New Roman" w:cs="Times New Roman"/>
          <w:sz w:val="28"/>
        </w:rPr>
        <w:t xml:space="preserve"> counseling relationships with other persons. If licensed,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is then functioning as a therapist and not as a </w:t>
      </w:r>
      <w:r w:rsidR="00A85EB5">
        <w:rPr>
          <w:rFonts w:ascii="Times New Roman" w:hAnsi="Times New Roman" w:cs="Times New Roman"/>
          <w:sz w:val="28"/>
        </w:rPr>
        <w:t>Synod Parish Deacon</w:t>
      </w:r>
      <w:r w:rsidRPr="00320443">
        <w:rPr>
          <w:rFonts w:ascii="Times New Roman" w:hAnsi="Times New Roman" w:cs="Times New Roman"/>
          <w:sz w:val="28"/>
        </w:rPr>
        <w:t xml:space="preserve">! The two roles should not be confused in a congregational setting. This form of professional counseling is not done on church property. In the Synod </w:t>
      </w:r>
      <w:r w:rsidR="00A85EB5">
        <w:rPr>
          <w:rFonts w:ascii="Times New Roman" w:hAnsi="Times New Roman" w:cs="Times New Roman"/>
          <w:sz w:val="28"/>
        </w:rPr>
        <w:t>Parish Deacon</w:t>
      </w:r>
      <w:r w:rsidR="006D44FA">
        <w:rPr>
          <w:rFonts w:ascii="Times New Roman" w:hAnsi="Times New Roman" w:cs="Times New Roman"/>
          <w:sz w:val="28"/>
        </w:rPr>
        <w:t>s P</w:t>
      </w:r>
      <w:r w:rsidRPr="00320443">
        <w:rPr>
          <w:rFonts w:ascii="Times New Roman" w:hAnsi="Times New Roman" w:cs="Times New Roman"/>
          <w:sz w:val="28"/>
        </w:rPr>
        <w:t xml:space="preserve">rogram there is no confidentiality between members and a </w:t>
      </w:r>
      <w:r w:rsidR="00A85EB5">
        <w:rPr>
          <w:rFonts w:ascii="Times New Roman" w:hAnsi="Times New Roman" w:cs="Times New Roman"/>
          <w:sz w:val="28"/>
        </w:rPr>
        <w:t>Synod Parish Deacon</w:t>
      </w:r>
      <w:r w:rsidRPr="00320443">
        <w:rPr>
          <w:rFonts w:ascii="Times New Roman" w:hAnsi="Times New Roman" w:cs="Times New Roman"/>
          <w:sz w:val="28"/>
        </w:rPr>
        <w:t xml:space="preserve">.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always serves under the oversight of the pastor. </w:t>
      </w:r>
    </w:p>
    <w:p w14:paraId="6F30E352" w14:textId="77777777" w:rsidR="00A17BB8" w:rsidRPr="00320443" w:rsidRDefault="00A85EB5" w:rsidP="00320443">
      <w:pPr>
        <w:jc w:val="both"/>
        <w:rPr>
          <w:rFonts w:ascii="Times New Roman" w:hAnsi="Times New Roman" w:cs="Times New Roman"/>
          <w:sz w:val="28"/>
        </w:rPr>
      </w:pPr>
      <w:r>
        <w:rPr>
          <w:rFonts w:ascii="Times New Roman" w:hAnsi="Times New Roman" w:cs="Times New Roman"/>
          <w:sz w:val="28"/>
        </w:rPr>
        <w:t>Synod Parish Deacon</w:t>
      </w:r>
      <w:r w:rsidR="00A17BB8" w:rsidRPr="00320443">
        <w:rPr>
          <w:rFonts w:ascii="Times New Roman" w:hAnsi="Times New Roman" w:cs="Times New Roman"/>
          <w:sz w:val="28"/>
        </w:rPr>
        <w:t xml:space="preserve">s serve the diaconal function in their </w:t>
      </w:r>
      <w:r w:rsidR="00A17BB8" w:rsidRPr="007660F8">
        <w:rPr>
          <w:rFonts w:ascii="Times New Roman" w:hAnsi="Times New Roman" w:cs="Times New Roman"/>
          <w:sz w:val="28"/>
          <w:u w:val="single"/>
        </w:rPr>
        <w:t>home congregation only</w:t>
      </w:r>
      <w:r w:rsidR="00A17BB8" w:rsidRPr="00320443">
        <w:rPr>
          <w:rFonts w:ascii="Times New Roman" w:hAnsi="Times New Roman" w:cs="Times New Roman"/>
          <w:sz w:val="28"/>
        </w:rPr>
        <w:t xml:space="preserve">, unless specifically called by the bishop to serve in a synodical capacity in another congregation. “Loaning” </w:t>
      </w:r>
      <w:r>
        <w:rPr>
          <w:rFonts w:ascii="Times New Roman" w:hAnsi="Times New Roman" w:cs="Times New Roman"/>
          <w:sz w:val="28"/>
        </w:rPr>
        <w:t>Synod Parish Deacon</w:t>
      </w:r>
      <w:r w:rsidR="00A17BB8" w:rsidRPr="00320443">
        <w:rPr>
          <w:rFonts w:ascii="Times New Roman" w:hAnsi="Times New Roman" w:cs="Times New Roman"/>
          <w:sz w:val="28"/>
        </w:rPr>
        <w:t xml:space="preserve">s to another congregation creates the misunderstanding that there exists an “order” of </w:t>
      </w:r>
      <w:r>
        <w:rPr>
          <w:rFonts w:ascii="Times New Roman" w:hAnsi="Times New Roman" w:cs="Times New Roman"/>
          <w:sz w:val="28"/>
        </w:rPr>
        <w:t>Synod Parish Deacon</w:t>
      </w:r>
      <w:r w:rsidR="00A17BB8" w:rsidRPr="00320443">
        <w:rPr>
          <w:rFonts w:ascii="Times New Roman" w:hAnsi="Times New Roman" w:cs="Times New Roman"/>
          <w:sz w:val="28"/>
        </w:rPr>
        <w:t xml:space="preserve">s in the synod and succumbs to the notion of the </w:t>
      </w:r>
      <w:r>
        <w:rPr>
          <w:rFonts w:ascii="Times New Roman" w:hAnsi="Times New Roman" w:cs="Times New Roman"/>
          <w:sz w:val="28"/>
        </w:rPr>
        <w:t>Synod Parish Deacon</w:t>
      </w:r>
      <w:r w:rsidR="00A17BB8" w:rsidRPr="00320443">
        <w:rPr>
          <w:rFonts w:ascii="Times New Roman" w:hAnsi="Times New Roman" w:cs="Times New Roman"/>
          <w:sz w:val="28"/>
        </w:rPr>
        <w:t xml:space="preserve"> as “super-laity” or “minor clergy.” Therefore, the practice of “loaning” deacons to another congregation is precluded. </w:t>
      </w:r>
    </w:p>
    <w:p w14:paraId="6F30E353" w14:textId="77777777" w:rsidR="00A17BB8" w:rsidRPr="00320443" w:rsidRDefault="00A85EB5" w:rsidP="00320443">
      <w:pPr>
        <w:jc w:val="both"/>
        <w:rPr>
          <w:rFonts w:ascii="Times New Roman" w:hAnsi="Times New Roman" w:cs="Times New Roman"/>
          <w:sz w:val="28"/>
        </w:rPr>
      </w:pPr>
      <w:r>
        <w:rPr>
          <w:rFonts w:ascii="Times New Roman" w:hAnsi="Times New Roman" w:cs="Times New Roman"/>
          <w:b/>
          <w:sz w:val="28"/>
        </w:rPr>
        <w:t>Synod Parish Deacon</w:t>
      </w:r>
      <w:r w:rsidR="00A17BB8" w:rsidRPr="00320443">
        <w:rPr>
          <w:rFonts w:ascii="Times New Roman" w:hAnsi="Times New Roman" w:cs="Times New Roman"/>
          <w:b/>
          <w:sz w:val="28"/>
        </w:rPr>
        <w:t>s and the Congregation Council</w:t>
      </w:r>
      <w:r>
        <w:rPr>
          <w:rFonts w:ascii="Times New Roman" w:hAnsi="Times New Roman" w:cs="Times New Roman"/>
          <w:sz w:val="28"/>
        </w:rPr>
        <w:t xml:space="preserve">: </w:t>
      </w:r>
      <w:r w:rsidR="00A17BB8" w:rsidRPr="00320443">
        <w:rPr>
          <w:rFonts w:ascii="Times New Roman" w:hAnsi="Times New Roman" w:cs="Times New Roman"/>
          <w:sz w:val="28"/>
        </w:rPr>
        <w:t>Obviously, leaders in a congregation are called to serve on council. These leaders ma</w:t>
      </w:r>
      <w:r w:rsidR="007660F8">
        <w:rPr>
          <w:rFonts w:ascii="Times New Roman" w:hAnsi="Times New Roman" w:cs="Times New Roman"/>
          <w:sz w:val="28"/>
        </w:rPr>
        <w:t xml:space="preserve">y also desire to serve as </w:t>
      </w:r>
      <w:r>
        <w:rPr>
          <w:rFonts w:ascii="Times New Roman" w:hAnsi="Times New Roman" w:cs="Times New Roman"/>
          <w:sz w:val="28"/>
        </w:rPr>
        <w:t>Synod Parish Deacon</w:t>
      </w:r>
      <w:r w:rsidR="00A17BB8" w:rsidRPr="00320443">
        <w:rPr>
          <w:rFonts w:ascii="Times New Roman" w:hAnsi="Times New Roman" w:cs="Times New Roman"/>
          <w:sz w:val="28"/>
        </w:rPr>
        <w:t xml:space="preserve">s. However, the nature of the relationship between pastor and </w:t>
      </w:r>
      <w:r>
        <w:rPr>
          <w:rFonts w:ascii="Times New Roman" w:hAnsi="Times New Roman" w:cs="Times New Roman"/>
          <w:sz w:val="28"/>
        </w:rPr>
        <w:t>Synod Parish Deacon</w:t>
      </w:r>
      <w:r w:rsidR="00A17BB8" w:rsidRPr="00320443">
        <w:rPr>
          <w:rFonts w:ascii="Times New Roman" w:hAnsi="Times New Roman" w:cs="Times New Roman"/>
          <w:sz w:val="28"/>
        </w:rPr>
        <w:t xml:space="preserve"> is that the </w:t>
      </w:r>
      <w:r>
        <w:rPr>
          <w:rFonts w:ascii="Times New Roman" w:hAnsi="Times New Roman" w:cs="Times New Roman"/>
          <w:sz w:val="28"/>
        </w:rPr>
        <w:t>Synod Parish Deacon</w:t>
      </w:r>
      <w:r w:rsidR="00A17BB8" w:rsidRPr="00320443">
        <w:rPr>
          <w:rFonts w:ascii="Times New Roman" w:hAnsi="Times New Roman" w:cs="Times New Roman"/>
          <w:sz w:val="28"/>
        </w:rPr>
        <w:t xml:space="preserve"> is totally accountable to the pastor. The nature of the relationship between pastor and council is different than pastor and </w:t>
      </w:r>
      <w:r>
        <w:rPr>
          <w:rFonts w:ascii="Times New Roman" w:hAnsi="Times New Roman" w:cs="Times New Roman"/>
          <w:sz w:val="28"/>
        </w:rPr>
        <w:t>Synod Parish Deacon</w:t>
      </w:r>
      <w:r w:rsidR="00A17BB8" w:rsidRPr="00320443">
        <w:rPr>
          <w:rFonts w:ascii="Times New Roman" w:hAnsi="Times New Roman" w:cs="Times New Roman"/>
          <w:sz w:val="28"/>
        </w:rPr>
        <w:t xml:space="preserve">. A potential conflict of interest might arise when a </w:t>
      </w:r>
      <w:r>
        <w:rPr>
          <w:rFonts w:ascii="Times New Roman" w:hAnsi="Times New Roman" w:cs="Times New Roman"/>
          <w:sz w:val="28"/>
        </w:rPr>
        <w:t>Synod Parish Deacon</w:t>
      </w:r>
      <w:r w:rsidR="00A17BB8" w:rsidRPr="00320443">
        <w:rPr>
          <w:rFonts w:ascii="Times New Roman" w:hAnsi="Times New Roman" w:cs="Times New Roman"/>
          <w:sz w:val="28"/>
        </w:rPr>
        <w:t xml:space="preserve"> also serves on the council. </w:t>
      </w:r>
      <w:proofErr w:type="gramStart"/>
      <w:r w:rsidR="00A17BB8" w:rsidRPr="00320443">
        <w:rPr>
          <w:rFonts w:ascii="Times New Roman" w:hAnsi="Times New Roman" w:cs="Times New Roman"/>
          <w:sz w:val="28"/>
        </w:rPr>
        <w:t>Thus</w:t>
      </w:r>
      <w:proofErr w:type="gramEnd"/>
      <w:r w:rsidR="00A17BB8" w:rsidRPr="00320443">
        <w:rPr>
          <w:rFonts w:ascii="Times New Roman" w:hAnsi="Times New Roman" w:cs="Times New Roman"/>
          <w:sz w:val="28"/>
        </w:rPr>
        <w:t xml:space="preserve"> a person serving as both </w:t>
      </w:r>
      <w:r>
        <w:rPr>
          <w:rFonts w:ascii="Times New Roman" w:hAnsi="Times New Roman" w:cs="Times New Roman"/>
          <w:sz w:val="28"/>
        </w:rPr>
        <w:t>Synod Parish Deacon</w:t>
      </w:r>
      <w:r w:rsidR="00A17BB8" w:rsidRPr="00320443">
        <w:rPr>
          <w:rFonts w:ascii="Times New Roman" w:hAnsi="Times New Roman" w:cs="Times New Roman"/>
          <w:sz w:val="28"/>
        </w:rPr>
        <w:t xml:space="preserve"> and council member is inappropriate.</w:t>
      </w:r>
      <w:r w:rsidR="00245B12">
        <w:rPr>
          <w:rFonts w:ascii="Times New Roman" w:hAnsi="Times New Roman" w:cs="Times New Roman"/>
          <w:sz w:val="28"/>
        </w:rPr>
        <w:t xml:space="preserve"> </w:t>
      </w:r>
      <w:r w:rsidR="00EB0B6A">
        <w:rPr>
          <w:rFonts w:ascii="Times New Roman" w:hAnsi="Times New Roman" w:cs="Times New Roman"/>
          <w:sz w:val="28"/>
        </w:rPr>
        <w:t xml:space="preserve">It is </w:t>
      </w:r>
      <w:r w:rsidR="00245B12">
        <w:rPr>
          <w:rFonts w:ascii="Times New Roman" w:hAnsi="Times New Roman" w:cs="Times New Roman"/>
          <w:sz w:val="28"/>
        </w:rPr>
        <w:t>also inappropriate for a Synod Parish Deacon</w:t>
      </w:r>
      <w:r w:rsidR="00EB0B6A">
        <w:rPr>
          <w:rFonts w:ascii="Times New Roman" w:hAnsi="Times New Roman" w:cs="Times New Roman"/>
          <w:sz w:val="28"/>
        </w:rPr>
        <w:t>, serving the previous pastor,</w:t>
      </w:r>
      <w:r w:rsidR="00245B12">
        <w:rPr>
          <w:rFonts w:ascii="Times New Roman" w:hAnsi="Times New Roman" w:cs="Times New Roman"/>
          <w:sz w:val="28"/>
        </w:rPr>
        <w:t xml:space="preserve"> to serve on a Call Committee</w:t>
      </w:r>
      <w:r w:rsidR="00EB0B6A">
        <w:rPr>
          <w:rFonts w:ascii="Times New Roman" w:hAnsi="Times New Roman" w:cs="Times New Roman"/>
          <w:sz w:val="28"/>
        </w:rPr>
        <w:t>.</w:t>
      </w:r>
    </w:p>
    <w:p w14:paraId="6F30E354" w14:textId="77777777" w:rsidR="00A17BB8" w:rsidRPr="00320443" w:rsidRDefault="00A17BB8" w:rsidP="00320443">
      <w:pPr>
        <w:jc w:val="both"/>
        <w:rPr>
          <w:rFonts w:ascii="Times New Roman" w:hAnsi="Times New Roman" w:cs="Times New Roman"/>
          <w:sz w:val="28"/>
        </w:rPr>
      </w:pPr>
      <w:r w:rsidRPr="00320443">
        <w:rPr>
          <w:rFonts w:ascii="Times New Roman" w:hAnsi="Times New Roman" w:cs="Times New Roman"/>
          <w:b/>
          <w:sz w:val="28"/>
        </w:rPr>
        <w:t xml:space="preserve">Pastor and </w:t>
      </w:r>
      <w:r w:rsidR="00A85EB5">
        <w:rPr>
          <w:rFonts w:ascii="Times New Roman" w:hAnsi="Times New Roman" w:cs="Times New Roman"/>
          <w:b/>
          <w:sz w:val="28"/>
        </w:rPr>
        <w:t>Synod Parish Deacon</w:t>
      </w:r>
      <w:r w:rsidRPr="00320443">
        <w:rPr>
          <w:rFonts w:ascii="Times New Roman" w:hAnsi="Times New Roman" w:cs="Times New Roman"/>
          <w:b/>
          <w:sz w:val="28"/>
        </w:rPr>
        <w:t xml:space="preserve"> Relationship</w:t>
      </w:r>
      <w:r w:rsidR="00A85EB5">
        <w:rPr>
          <w:rFonts w:ascii="Times New Roman" w:hAnsi="Times New Roman" w:cs="Times New Roman"/>
          <w:sz w:val="28"/>
        </w:rPr>
        <w:t xml:space="preserve">: </w:t>
      </w:r>
      <w:r w:rsidRPr="00320443">
        <w:rPr>
          <w:rFonts w:ascii="Times New Roman" w:hAnsi="Times New Roman" w:cs="Times New Roman"/>
          <w:sz w:val="28"/>
        </w:rPr>
        <w:t xml:space="preserve">In the unlikely event of a conflict between the pastor and </w:t>
      </w:r>
      <w:r w:rsidR="00A85EB5">
        <w:rPr>
          <w:rFonts w:ascii="Times New Roman" w:hAnsi="Times New Roman" w:cs="Times New Roman"/>
          <w:sz w:val="28"/>
        </w:rPr>
        <w:t>Synod Parish Deacon</w:t>
      </w:r>
      <w:r w:rsidRPr="00320443">
        <w:rPr>
          <w:rFonts w:ascii="Times New Roman" w:hAnsi="Times New Roman" w:cs="Times New Roman"/>
          <w:sz w:val="28"/>
        </w:rPr>
        <w:t xml:space="preserve">, it is the pastor’s sole right to dismiss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from functioning as a </w:t>
      </w:r>
      <w:r w:rsidR="00A85EB5">
        <w:rPr>
          <w:rFonts w:ascii="Times New Roman" w:hAnsi="Times New Roman" w:cs="Times New Roman"/>
          <w:sz w:val="28"/>
        </w:rPr>
        <w:t>Synod Parish Deacon</w:t>
      </w:r>
      <w:r w:rsidR="00073097">
        <w:rPr>
          <w:rFonts w:ascii="Times New Roman" w:hAnsi="Times New Roman" w:cs="Times New Roman"/>
          <w:sz w:val="28"/>
        </w:rPr>
        <w:t xml:space="preserve"> immediately.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serves at the behest of, and under the oversight of, the pastor. The pastor is responsible for the accountability of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It is </w:t>
      </w:r>
      <w:proofErr w:type="gramStart"/>
      <w:r w:rsidRPr="00320443">
        <w:rPr>
          <w:rFonts w:ascii="Times New Roman" w:hAnsi="Times New Roman" w:cs="Times New Roman"/>
          <w:sz w:val="28"/>
        </w:rPr>
        <w:t>absolutely inappropriate</w:t>
      </w:r>
      <w:proofErr w:type="gramEnd"/>
      <w:r w:rsidRPr="00320443">
        <w:rPr>
          <w:rFonts w:ascii="Times New Roman" w:hAnsi="Times New Roman" w:cs="Times New Roman"/>
          <w:sz w:val="28"/>
        </w:rPr>
        <w:t xml:space="preserve"> for the </w:t>
      </w:r>
      <w:r w:rsidR="00A85EB5">
        <w:rPr>
          <w:rFonts w:ascii="Times New Roman" w:hAnsi="Times New Roman" w:cs="Times New Roman"/>
          <w:sz w:val="28"/>
        </w:rPr>
        <w:t>Synod Parish Deacon</w:t>
      </w:r>
      <w:r w:rsidRPr="00320443">
        <w:rPr>
          <w:rFonts w:ascii="Times New Roman" w:hAnsi="Times New Roman" w:cs="Times New Roman"/>
          <w:sz w:val="28"/>
        </w:rPr>
        <w:t xml:space="preserve"> to question or challenge the pastor’s decision, or to attempt to take the matter to the congregation council or other committee of the congregation. A </w:t>
      </w:r>
      <w:r w:rsidR="00A85EB5">
        <w:rPr>
          <w:rFonts w:ascii="Times New Roman" w:hAnsi="Times New Roman" w:cs="Times New Roman"/>
          <w:sz w:val="28"/>
        </w:rPr>
        <w:t>Synod Parish Deacon</w:t>
      </w:r>
      <w:r w:rsidRPr="00320443">
        <w:rPr>
          <w:rFonts w:ascii="Times New Roman" w:hAnsi="Times New Roman" w:cs="Times New Roman"/>
          <w:sz w:val="28"/>
        </w:rPr>
        <w:t xml:space="preserve"> who inappropriately, or </w:t>
      </w:r>
      <w:proofErr w:type="spellStart"/>
      <w:r w:rsidRPr="00320443">
        <w:rPr>
          <w:rFonts w:ascii="Times New Roman" w:hAnsi="Times New Roman" w:cs="Times New Roman"/>
          <w:sz w:val="28"/>
        </w:rPr>
        <w:t>publically</w:t>
      </w:r>
      <w:proofErr w:type="spellEnd"/>
      <w:r w:rsidRPr="00320443">
        <w:rPr>
          <w:rFonts w:ascii="Times New Roman" w:hAnsi="Times New Roman" w:cs="Times New Roman"/>
          <w:sz w:val="28"/>
        </w:rPr>
        <w:t xml:space="preserve">, challenges the pastor will be in jeopardy of reprimand from the Bishop’s Office and could lose his or her privilege to be considered as a </w:t>
      </w:r>
      <w:r w:rsidR="00A85EB5">
        <w:rPr>
          <w:rFonts w:ascii="Times New Roman" w:hAnsi="Times New Roman" w:cs="Times New Roman"/>
          <w:sz w:val="28"/>
        </w:rPr>
        <w:t>Synod Parish Deacon</w:t>
      </w:r>
      <w:r w:rsidRPr="00320443">
        <w:rPr>
          <w:rFonts w:ascii="Times New Roman" w:hAnsi="Times New Roman" w:cs="Times New Roman"/>
          <w:sz w:val="28"/>
        </w:rPr>
        <w:t xml:space="preserve"> in another setting in the future.</w:t>
      </w:r>
    </w:p>
    <w:p w14:paraId="6F30E355" w14:textId="77777777" w:rsidR="00486770" w:rsidRPr="00320443" w:rsidRDefault="00A17BB8" w:rsidP="00DB457D">
      <w:pPr>
        <w:rPr>
          <w:rFonts w:ascii="Times New Roman" w:hAnsi="Times New Roman" w:cs="Times New Roman"/>
          <w:sz w:val="28"/>
        </w:rPr>
      </w:pPr>
      <w:r w:rsidRPr="00320443">
        <w:rPr>
          <w:rFonts w:ascii="Times New Roman" w:hAnsi="Times New Roman" w:cs="Times New Roman"/>
          <w:sz w:val="28"/>
        </w:rPr>
        <w:t xml:space="preserve">For complete information and forms please visit </w:t>
      </w:r>
      <w:hyperlink r:id="rId12" w:history="1">
        <w:r w:rsidR="00486770" w:rsidRPr="00320443">
          <w:rPr>
            <w:rStyle w:val="Hyperlink"/>
            <w:rFonts w:ascii="Times New Roman" w:hAnsi="Times New Roman" w:cs="Times New Roman"/>
            <w:sz w:val="28"/>
          </w:rPr>
          <w:t>http://fbsynod.com/resources/synod-deacon/</w:t>
        </w:r>
      </w:hyperlink>
    </w:p>
    <w:p w14:paraId="6F30E356" w14:textId="77777777" w:rsidR="00A85EB5" w:rsidRDefault="00A85EB5" w:rsidP="00486770">
      <w:pPr>
        <w:jc w:val="right"/>
        <w:rPr>
          <w:rFonts w:ascii="Times New Roman" w:hAnsi="Times New Roman" w:cs="Times New Roman"/>
          <w:sz w:val="28"/>
        </w:rPr>
      </w:pPr>
    </w:p>
    <w:p w14:paraId="6F30E357" w14:textId="77777777" w:rsidR="00A85EB5" w:rsidRDefault="00A85EB5" w:rsidP="00486770">
      <w:pPr>
        <w:jc w:val="right"/>
        <w:rPr>
          <w:rFonts w:ascii="Times New Roman" w:hAnsi="Times New Roman" w:cs="Times New Roman"/>
          <w:sz w:val="28"/>
        </w:rPr>
      </w:pPr>
    </w:p>
    <w:p w14:paraId="6F30E358" w14:textId="77777777" w:rsidR="00A85EB5" w:rsidRDefault="00A85EB5" w:rsidP="00486770">
      <w:pPr>
        <w:jc w:val="right"/>
        <w:rPr>
          <w:rFonts w:ascii="Times New Roman" w:hAnsi="Times New Roman" w:cs="Times New Roman"/>
          <w:sz w:val="28"/>
        </w:rPr>
      </w:pPr>
    </w:p>
    <w:p w14:paraId="6F30E359" w14:textId="77777777" w:rsidR="00A85EB5" w:rsidRDefault="00A85EB5" w:rsidP="00486770">
      <w:pPr>
        <w:jc w:val="right"/>
        <w:rPr>
          <w:rFonts w:ascii="Times New Roman" w:hAnsi="Times New Roman" w:cs="Times New Roman"/>
          <w:sz w:val="28"/>
        </w:rPr>
      </w:pPr>
    </w:p>
    <w:p w14:paraId="6F30E35A" w14:textId="77777777" w:rsidR="00A85EB5" w:rsidRDefault="00EB0B6A" w:rsidP="00EB0B6A">
      <w:pPr>
        <w:rPr>
          <w:rFonts w:ascii="Times New Roman" w:hAnsi="Times New Roman" w:cs="Times New Roman"/>
          <w:sz w:val="28"/>
        </w:rPr>
      </w:pPr>
      <w:r>
        <w:rPr>
          <w:rFonts w:ascii="Times New Roman" w:hAnsi="Times New Roman" w:cs="Times New Roman"/>
          <w:sz w:val="28"/>
        </w:rPr>
        <w:t>Revised 07/25/2019</w:t>
      </w:r>
    </w:p>
    <w:sectPr w:rsidR="00A85EB5" w:rsidSect="00781D6C">
      <w:footerReference w:type="default" r:id="rId13"/>
      <w:pgSz w:w="15840" w:h="24480" w:code="17"/>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28AC" w14:textId="77777777" w:rsidR="00305238" w:rsidRDefault="00305238" w:rsidP="000821BD">
      <w:pPr>
        <w:spacing w:after="0" w:line="240" w:lineRule="auto"/>
      </w:pPr>
      <w:r>
        <w:separator/>
      </w:r>
    </w:p>
  </w:endnote>
  <w:endnote w:type="continuationSeparator" w:id="0">
    <w:p w14:paraId="366EA071" w14:textId="77777777" w:rsidR="00305238" w:rsidRDefault="00305238" w:rsidP="0008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378488"/>
      <w:docPartObj>
        <w:docPartGallery w:val="Page Numbers (Bottom of Page)"/>
        <w:docPartUnique/>
      </w:docPartObj>
    </w:sdtPr>
    <w:sdtEndPr>
      <w:rPr>
        <w:noProof/>
      </w:rPr>
    </w:sdtEndPr>
    <w:sdtContent>
      <w:p w14:paraId="6F30E366" w14:textId="77777777" w:rsidR="00320443" w:rsidRDefault="00566253">
        <w:pPr>
          <w:pStyle w:val="Footer"/>
          <w:jc w:val="right"/>
        </w:pPr>
        <w:r>
          <w:fldChar w:fldCharType="begin"/>
        </w:r>
        <w:r w:rsidR="00320443">
          <w:instrText xml:space="preserve"> PAGE   \* MERGEFORMAT </w:instrText>
        </w:r>
        <w:r>
          <w:fldChar w:fldCharType="separate"/>
        </w:r>
        <w:r w:rsidR="00EB0B6A">
          <w:rPr>
            <w:noProof/>
          </w:rPr>
          <w:t>13</w:t>
        </w:r>
        <w:r>
          <w:rPr>
            <w:noProof/>
          </w:rPr>
          <w:fldChar w:fldCharType="end"/>
        </w:r>
      </w:p>
    </w:sdtContent>
  </w:sdt>
  <w:p w14:paraId="6F30E367" w14:textId="77777777" w:rsidR="00320443" w:rsidRDefault="0032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473D" w14:textId="77777777" w:rsidR="00305238" w:rsidRDefault="00305238" w:rsidP="000821BD">
      <w:pPr>
        <w:spacing w:after="0" w:line="240" w:lineRule="auto"/>
      </w:pPr>
      <w:r>
        <w:separator/>
      </w:r>
    </w:p>
  </w:footnote>
  <w:footnote w:type="continuationSeparator" w:id="0">
    <w:p w14:paraId="3F9A2DCE" w14:textId="77777777" w:rsidR="00305238" w:rsidRDefault="00305238" w:rsidP="000821BD">
      <w:pPr>
        <w:spacing w:after="0" w:line="240" w:lineRule="auto"/>
      </w:pPr>
      <w:r>
        <w:continuationSeparator/>
      </w:r>
    </w:p>
  </w:footnote>
  <w:footnote w:id="1">
    <w:p w14:paraId="6F30E368" w14:textId="77777777" w:rsidR="000821BD" w:rsidRDefault="000821BD">
      <w:pPr>
        <w:pStyle w:val="FootnoteText"/>
      </w:pPr>
      <w:r>
        <w:rPr>
          <w:rStyle w:val="FootnoteReference"/>
        </w:rPr>
        <w:footnoteRef/>
      </w:r>
      <w:r w:rsidR="002A24EC">
        <w:t xml:space="preserve"> </w:t>
      </w:r>
      <w:r w:rsidR="002A24EC" w:rsidRPr="002A24EC">
        <w:t xml:space="preserve">Eric W. </w:t>
      </w:r>
      <w:proofErr w:type="spellStart"/>
      <w:r w:rsidR="002A24EC" w:rsidRPr="002A24EC">
        <w:t>Gritsch</w:t>
      </w:r>
      <w:proofErr w:type="spellEnd"/>
      <w:r w:rsidR="002A24EC" w:rsidRPr="002A24EC">
        <w:t xml:space="preserve"> and Robert W. Jenson, Lutheranism: The Theological Movement and its Confessional Writings, (Philadelphia: Fortress Press, 1976) p.122</w:t>
      </w:r>
    </w:p>
  </w:footnote>
  <w:footnote w:id="2">
    <w:p w14:paraId="6F30E369" w14:textId="77777777" w:rsidR="000821BD" w:rsidRDefault="000821BD">
      <w:pPr>
        <w:pStyle w:val="FootnoteText"/>
      </w:pPr>
      <w:r>
        <w:rPr>
          <w:rStyle w:val="FootnoteReference"/>
        </w:rPr>
        <w:footnoteRef/>
      </w:r>
      <w:r w:rsidR="00486770">
        <w:t xml:space="preserve"> </w:t>
      </w:r>
      <w:r w:rsidR="00486770" w:rsidRPr="00486770">
        <w:t>Robert Schultz, ed., Luther’s Works, (St. Louis: Concordia, 1955-), p.129</w:t>
      </w:r>
    </w:p>
  </w:footnote>
  <w:footnote w:id="3">
    <w:p w14:paraId="6F30E36A" w14:textId="77777777" w:rsidR="000821BD" w:rsidRDefault="000821BD">
      <w:pPr>
        <w:pStyle w:val="FootnoteText"/>
      </w:pPr>
      <w:r>
        <w:rPr>
          <w:rStyle w:val="FootnoteReference"/>
        </w:rPr>
        <w:footnoteRef/>
      </w:r>
      <w:r w:rsidR="00486770">
        <w:t xml:space="preserve"> </w:t>
      </w:r>
      <w:r w:rsidR="00486770" w:rsidRPr="00486770">
        <w:rPr>
          <w:i/>
        </w:rPr>
        <w:t>Episcope</w:t>
      </w:r>
      <w:r w:rsidR="00486770" w:rsidRPr="00486770">
        <w:t xml:space="preserve">`- office of oversight (bishop), </w:t>
      </w:r>
      <w:r w:rsidR="00486770" w:rsidRPr="00486770">
        <w:rPr>
          <w:i/>
        </w:rPr>
        <w:t>Presbyter</w:t>
      </w:r>
      <w:r w:rsidR="00486770" w:rsidRPr="00486770">
        <w:t xml:space="preserve">-office of Word &amp; Sacrament (ordained ministry), and </w:t>
      </w:r>
      <w:proofErr w:type="spellStart"/>
      <w:r w:rsidR="00486770" w:rsidRPr="00486770">
        <w:rPr>
          <w:i/>
        </w:rPr>
        <w:t>Diakonos</w:t>
      </w:r>
      <w:proofErr w:type="spellEnd"/>
      <w:r w:rsidR="00486770" w:rsidRPr="00486770">
        <w:t>-local congregational servants (deacons).</w:t>
      </w:r>
    </w:p>
  </w:footnote>
  <w:footnote w:id="4">
    <w:p w14:paraId="6F30E36B" w14:textId="77777777" w:rsidR="000821BD" w:rsidRDefault="000821BD">
      <w:pPr>
        <w:pStyle w:val="FootnoteText"/>
      </w:pPr>
      <w:r>
        <w:rPr>
          <w:rStyle w:val="FootnoteReference"/>
        </w:rPr>
        <w:footnoteRef/>
      </w:r>
      <w:r w:rsidR="00486770">
        <w:t xml:space="preserve"> </w:t>
      </w:r>
      <w:r w:rsidR="00486770" w:rsidRPr="00486770">
        <w:t>See BEM commentaries, 13, 21, 31.</w:t>
      </w:r>
    </w:p>
  </w:footnote>
  <w:footnote w:id="5">
    <w:p w14:paraId="6F30E36C" w14:textId="77777777" w:rsidR="000821BD" w:rsidRDefault="000821BD">
      <w:pPr>
        <w:pStyle w:val="FootnoteText"/>
      </w:pPr>
      <w:r>
        <w:rPr>
          <w:rStyle w:val="FootnoteReference"/>
        </w:rPr>
        <w:footnoteRef/>
      </w:r>
      <w:r w:rsidR="00486770">
        <w:t xml:space="preserve"> </w:t>
      </w:r>
      <w:r w:rsidR="00486770" w:rsidRPr="00486770">
        <w:t>The theological underpinning for the Florida-Bahamas Synod Deacons Program is based upon the doctoral research of the Rev. Dr. Jon Keiser, (Developing a Diaconal Ministry in a Particular Theology of Discipleship at Gethsemane Lutheran Church), ©1993, Drew University, Madison, NJ.</w:t>
      </w:r>
    </w:p>
  </w:footnote>
  <w:footnote w:id="6">
    <w:p w14:paraId="6F30E36D" w14:textId="77777777" w:rsidR="002A24EC" w:rsidRDefault="002A24EC">
      <w:pPr>
        <w:pStyle w:val="FootnoteText"/>
      </w:pPr>
      <w:r>
        <w:rPr>
          <w:rStyle w:val="FootnoteReference"/>
        </w:rPr>
        <w:footnoteRef/>
      </w:r>
      <w:proofErr w:type="spellStart"/>
      <w:r w:rsidR="00486770" w:rsidRPr="00486770">
        <w:t>Diakonia</w:t>
      </w:r>
      <w:proofErr w:type="spellEnd"/>
      <w:r w:rsidR="00486770" w:rsidRPr="00486770">
        <w:t>: A Reinterpretation of the Ancient Sources, Oxford Press, 1990. Collin’s research also showed that in Greece the table waiter was a position of honor as the waiter represented the host at table! Thus, the notion of humble waiter is a modern one.</w:t>
      </w:r>
    </w:p>
  </w:footnote>
  <w:footnote w:id="7">
    <w:p w14:paraId="6F30E36E" w14:textId="77777777" w:rsidR="002A24EC" w:rsidRDefault="002A24EC">
      <w:pPr>
        <w:pStyle w:val="FootnoteText"/>
      </w:pPr>
      <w:r>
        <w:rPr>
          <w:rStyle w:val="FootnoteReference"/>
        </w:rPr>
        <w:footnoteRef/>
      </w:r>
      <w:r w:rsidR="00486770">
        <w:t xml:space="preserve"> </w:t>
      </w:r>
      <w:proofErr w:type="spellStart"/>
      <w:r w:rsidR="00486770" w:rsidRPr="00486770">
        <w:t>Diakonia</w:t>
      </w:r>
      <w:proofErr w:type="spellEnd"/>
      <w:r w:rsidR="00486770" w:rsidRPr="00486770">
        <w:t>: A Reinterpretation of the Ancient Sources, Oxford Press, 1990.</w:t>
      </w:r>
    </w:p>
  </w:footnote>
  <w:footnote w:id="8">
    <w:p w14:paraId="6F30E36F" w14:textId="77777777" w:rsidR="00486770" w:rsidRPr="00486770" w:rsidRDefault="002A24EC" w:rsidP="00486770">
      <w:pPr>
        <w:pStyle w:val="FootnoteText"/>
      </w:pPr>
      <w:r>
        <w:rPr>
          <w:rStyle w:val="FootnoteReference"/>
        </w:rPr>
        <w:footnoteRef/>
      </w:r>
      <w:r>
        <w:t xml:space="preserve"> </w:t>
      </w:r>
      <w:r w:rsidR="00486770" w:rsidRPr="00486770">
        <w:t xml:space="preserve">The Use of the Means of Grace, A Statement on the Practice of Word and Sacrament, Principal 40, p 45. Adopted by Church wide Assembly August 19, 1997. </w:t>
      </w:r>
    </w:p>
    <w:p w14:paraId="6F30E370" w14:textId="77777777" w:rsidR="002A24EC" w:rsidRDefault="002A24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38F"/>
    <w:multiLevelType w:val="hybridMultilevel"/>
    <w:tmpl w:val="D8DCE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076E9"/>
    <w:multiLevelType w:val="hybridMultilevel"/>
    <w:tmpl w:val="4470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020AB"/>
    <w:multiLevelType w:val="hybridMultilevel"/>
    <w:tmpl w:val="EF00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367"/>
    <w:rsid w:val="00006C5E"/>
    <w:rsid w:val="00073097"/>
    <w:rsid w:val="000821BD"/>
    <w:rsid w:val="001A6ECB"/>
    <w:rsid w:val="001B4433"/>
    <w:rsid w:val="001E24BD"/>
    <w:rsid w:val="001F6EB6"/>
    <w:rsid w:val="002217FF"/>
    <w:rsid w:val="00224A8D"/>
    <w:rsid w:val="00245B12"/>
    <w:rsid w:val="00261590"/>
    <w:rsid w:val="002A0D12"/>
    <w:rsid w:val="002A2367"/>
    <w:rsid w:val="002A24EC"/>
    <w:rsid w:val="002B00E3"/>
    <w:rsid w:val="002C0F9B"/>
    <w:rsid w:val="002C1753"/>
    <w:rsid w:val="00305238"/>
    <w:rsid w:val="00320443"/>
    <w:rsid w:val="003A46F7"/>
    <w:rsid w:val="00465905"/>
    <w:rsid w:val="00474203"/>
    <w:rsid w:val="00486770"/>
    <w:rsid w:val="004F4728"/>
    <w:rsid w:val="00517BCB"/>
    <w:rsid w:val="00566253"/>
    <w:rsid w:val="005C666C"/>
    <w:rsid w:val="0066033F"/>
    <w:rsid w:val="006D44FA"/>
    <w:rsid w:val="0075052C"/>
    <w:rsid w:val="007660F8"/>
    <w:rsid w:val="00781D6C"/>
    <w:rsid w:val="007A1CF3"/>
    <w:rsid w:val="007B7D05"/>
    <w:rsid w:val="007C06EF"/>
    <w:rsid w:val="007F11C6"/>
    <w:rsid w:val="007F2850"/>
    <w:rsid w:val="00977816"/>
    <w:rsid w:val="009E0147"/>
    <w:rsid w:val="00A17BB8"/>
    <w:rsid w:val="00A85EB5"/>
    <w:rsid w:val="00B46CE6"/>
    <w:rsid w:val="00B660C7"/>
    <w:rsid w:val="00B8281E"/>
    <w:rsid w:val="00C246DD"/>
    <w:rsid w:val="00CB17C1"/>
    <w:rsid w:val="00D01371"/>
    <w:rsid w:val="00D74B09"/>
    <w:rsid w:val="00DB457D"/>
    <w:rsid w:val="00E02C2A"/>
    <w:rsid w:val="00E442DC"/>
    <w:rsid w:val="00EB0B6A"/>
    <w:rsid w:val="00EB75B5"/>
    <w:rsid w:val="00ED2BDD"/>
    <w:rsid w:val="00F1394B"/>
    <w:rsid w:val="00F75BF4"/>
    <w:rsid w:val="00F8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F30E313"/>
  <w15:docId w15:val="{21111E3D-58AE-4B67-9BA1-99EDC06E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7D"/>
    <w:pPr>
      <w:ind w:left="720"/>
      <w:contextualSpacing/>
    </w:pPr>
  </w:style>
  <w:style w:type="paragraph" w:styleId="FootnoteText">
    <w:name w:val="footnote text"/>
    <w:basedOn w:val="Normal"/>
    <w:link w:val="FootnoteTextChar"/>
    <w:uiPriority w:val="99"/>
    <w:semiHidden/>
    <w:unhideWhenUsed/>
    <w:rsid w:val="0008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1BD"/>
    <w:rPr>
      <w:sz w:val="20"/>
      <w:szCs w:val="20"/>
    </w:rPr>
  </w:style>
  <w:style w:type="character" w:styleId="FootnoteReference">
    <w:name w:val="footnote reference"/>
    <w:basedOn w:val="DefaultParagraphFont"/>
    <w:uiPriority w:val="99"/>
    <w:semiHidden/>
    <w:unhideWhenUsed/>
    <w:rsid w:val="000821BD"/>
    <w:rPr>
      <w:vertAlign w:val="superscript"/>
    </w:rPr>
  </w:style>
  <w:style w:type="character" w:styleId="Hyperlink">
    <w:name w:val="Hyperlink"/>
    <w:basedOn w:val="DefaultParagraphFont"/>
    <w:uiPriority w:val="99"/>
    <w:unhideWhenUsed/>
    <w:rsid w:val="00486770"/>
    <w:rPr>
      <w:color w:val="0000FF" w:themeColor="hyperlink"/>
      <w:u w:val="single"/>
    </w:rPr>
  </w:style>
  <w:style w:type="paragraph" w:styleId="BalloonText">
    <w:name w:val="Balloon Text"/>
    <w:basedOn w:val="Normal"/>
    <w:link w:val="BalloonTextChar"/>
    <w:uiPriority w:val="99"/>
    <w:semiHidden/>
    <w:unhideWhenUsed/>
    <w:rsid w:val="0048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70"/>
    <w:rPr>
      <w:rFonts w:ascii="Tahoma" w:hAnsi="Tahoma" w:cs="Tahoma"/>
      <w:sz w:val="16"/>
      <w:szCs w:val="16"/>
    </w:rPr>
  </w:style>
  <w:style w:type="paragraph" w:styleId="Header">
    <w:name w:val="header"/>
    <w:basedOn w:val="Normal"/>
    <w:link w:val="HeaderChar"/>
    <w:uiPriority w:val="99"/>
    <w:unhideWhenUsed/>
    <w:rsid w:val="00320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43"/>
  </w:style>
  <w:style w:type="paragraph" w:styleId="Footer">
    <w:name w:val="footer"/>
    <w:basedOn w:val="Normal"/>
    <w:link w:val="FooterChar"/>
    <w:uiPriority w:val="99"/>
    <w:unhideWhenUsed/>
    <w:rsid w:val="00320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43"/>
  </w:style>
  <w:style w:type="paragraph" w:styleId="NoSpacing">
    <w:name w:val="No Spacing"/>
    <w:link w:val="NoSpacingChar"/>
    <w:uiPriority w:val="1"/>
    <w:qFormat/>
    <w:rsid w:val="003204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044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bsynod.com/resources/synod-deac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4" ma:contentTypeDescription="A blank Microsoft Word document." ma:contentTypeScope="" ma:versionID="e1d9ff9fbc56f222bb43054006072cd3">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82460fe1e18e89fa4bbb9ec8347a9118"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E2D4-B221-445C-8FE1-774A7FB00484}">
  <ds:schemaRefs>
    <ds:schemaRef ds:uri="bdce3d2f-5f9b-4874-9da1-15f3e317634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9ef203e-8ba9-4096-ba66-e1869e5753dd"/>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A69790-5C04-4549-B857-3BAFD653F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10B73-F65E-48D1-BEB4-BA5AED72861D}">
  <ds:schemaRefs>
    <ds:schemaRef ds:uri="http://schemas.microsoft.com/sharepoint/v3/contenttype/forms"/>
  </ds:schemaRefs>
</ds:datastoreItem>
</file>

<file path=customXml/itemProps4.xml><?xml version="1.0" encoding="utf-8"?>
<ds:datastoreItem xmlns:ds="http://schemas.openxmlformats.org/officeDocument/2006/customXml" ds:itemID="{47B769AF-DBAC-4876-990A-56E9A449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Program Handbook</vt:lpstr>
    </vt:vector>
  </TitlesOfParts>
  <Company>Toshiba</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Handbook</dc:title>
  <dc:subject>Florida-Bahamas Synod “Synod Parish Deacons”</dc:subject>
  <dc:creator>Joshua Gyson</dc:creator>
  <cp:lastModifiedBy>Bev Evans</cp:lastModifiedBy>
  <cp:revision>10</cp:revision>
  <cp:lastPrinted>2019-08-27T13:46:00Z</cp:lastPrinted>
  <dcterms:created xsi:type="dcterms:W3CDTF">2019-05-09T15:33:00Z</dcterms:created>
  <dcterms:modified xsi:type="dcterms:W3CDTF">2019-08-27T13:46:00Z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